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610" w:rsidRDefault="00EE7413">
      <w:pPr>
        <w:spacing w:after="0" w:line="240" w:lineRule="auto"/>
        <w:jc w:val="center"/>
        <w:rPr>
          <w:rFonts w:ascii="Times New Roman" w:eastAsia="Calibri" w:hAnsi="Times New Roman" w:cs="Times New Roman"/>
          <w:color w:val="000000"/>
          <w:sz w:val="24"/>
          <w:szCs w:val="24"/>
          <w:lang w:eastAsia="zh-CN" w:bidi="hi-IN"/>
        </w:rPr>
      </w:pPr>
      <w:bookmarkStart w:id="0" w:name="_GoBack"/>
      <w:bookmarkEnd w:id="0"/>
      <w:r>
        <w:rPr>
          <w:rFonts w:ascii="Times New Roman" w:eastAsia="Times New Roman" w:hAnsi="Times New Roman" w:cs="Times New Roman"/>
          <w:b/>
          <w:noProof/>
          <w:sz w:val="20"/>
          <w:szCs w:val="20"/>
          <w:lang w:eastAsia="pt-BR"/>
        </w:rPr>
        <w:drawing>
          <wp:inline distT="114300" distB="114300" distL="114300" distR="114300">
            <wp:extent cx="495300" cy="5715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2" name="image1.png"/>
                    <pic:cNvPicPr preferRelativeResize="0"/>
                  </pic:nvPicPr>
                  <pic:blipFill>
                    <a:blip r:embed="rId8"/>
                    <a:srcRect/>
                    <a:stretch>
                      <a:fillRect/>
                    </a:stretch>
                  </pic:blipFill>
                  <pic:spPr>
                    <a:xfrm>
                      <a:off x="0" y="0"/>
                      <a:ext cx="495300" cy="571500"/>
                    </a:xfrm>
                    <a:prstGeom prst="rect">
                      <a:avLst/>
                    </a:prstGeom>
                  </pic:spPr>
                </pic:pic>
              </a:graphicData>
            </a:graphic>
          </wp:inline>
        </w:drawing>
      </w:r>
    </w:p>
    <w:p w:rsidR="003E2610" w:rsidRDefault="00EE7413">
      <w:pP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UNIVERSIDADE FEDERAL DO RIO GRANDE DO NORTE</w:t>
      </w:r>
      <w:proofErr w:type="gramStart"/>
      <w:r>
        <w:rPr>
          <w:rFonts w:ascii="Times New Roman" w:eastAsia="Times New Roman" w:hAnsi="Times New Roman" w:cs="Times New Roman"/>
          <w:b/>
          <w:sz w:val="20"/>
          <w:szCs w:val="20"/>
        </w:rPr>
        <w:t xml:space="preserve">  </w:t>
      </w:r>
    </w:p>
    <w:p w:rsidR="003E2610" w:rsidRDefault="00EE7413">
      <w:pPr>
        <w:spacing w:after="0"/>
        <w:jc w:val="center"/>
        <w:rPr>
          <w:rFonts w:ascii="Times New Roman" w:eastAsia="Times New Roman" w:hAnsi="Times New Roman" w:cs="Times New Roman"/>
          <w:b/>
          <w:sz w:val="20"/>
          <w:szCs w:val="20"/>
        </w:rPr>
      </w:pPr>
      <w:proofErr w:type="gramEnd"/>
      <w:r>
        <w:rPr>
          <w:rFonts w:ascii="Times New Roman" w:eastAsia="Times New Roman" w:hAnsi="Times New Roman" w:cs="Times New Roman"/>
          <w:b/>
          <w:sz w:val="20"/>
          <w:szCs w:val="20"/>
        </w:rPr>
        <w:t>UNIDADE ACADÊMICA ESPECIALIZADA EM CIÊNCIAS AGRÁRIAS</w:t>
      </w:r>
    </w:p>
    <w:p w:rsidR="003E2610" w:rsidRDefault="00EE7413">
      <w:pPr>
        <w:spacing w:after="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COORDENAÇÃO DO CURSO DE ZOOTECNIA</w:t>
      </w:r>
    </w:p>
    <w:p w:rsidR="003E2610" w:rsidRDefault="003E2610">
      <w:pPr>
        <w:spacing w:after="0" w:line="240" w:lineRule="auto"/>
        <w:jc w:val="center"/>
        <w:rPr>
          <w:rFonts w:ascii="Times New Roman" w:eastAsia="Calibri" w:hAnsi="Times New Roman" w:cs="Times New Roman"/>
          <w:color w:val="000000"/>
          <w:sz w:val="24"/>
          <w:szCs w:val="24"/>
          <w:lang w:eastAsia="zh-CN" w:bidi="hi-IN"/>
        </w:rPr>
      </w:pPr>
    </w:p>
    <w:tbl>
      <w:tblPr>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9"/>
        <w:gridCol w:w="7655"/>
      </w:tblGrid>
      <w:tr w:rsidR="003E2610" w:rsidRPr="00137E0B">
        <w:trPr>
          <w:trHeight w:val="699"/>
        </w:trPr>
        <w:tc>
          <w:tcPr>
            <w:tcW w:w="9924" w:type="dxa"/>
            <w:gridSpan w:val="2"/>
            <w:shd w:val="clear" w:color="auto" w:fill="auto"/>
            <w:tcMar>
              <w:left w:w="108" w:type="dxa"/>
            </w:tcMar>
            <w:vAlign w:val="center"/>
          </w:tcPr>
          <w:p w:rsidR="003E2610" w:rsidRPr="00137E0B" w:rsidRDefault="003E2610">
            <w:pPr>
              <w:spacing w:after="0" w:line="240" w:lineRule="auto"/>
              <w:ind w:left="1440"/>
              <w:rPr>
                <w:rFonts w:ascii="Times New Roman" w:eastAsia="Times New Roman" w:hAnsi="Times New Roman" w:cs="Times New Roman"/>
                <w:b/>
                <w:color w:val="000000"/>
                <w:sz w:val="24"/>
                <w:szCs w:val="24"/>
                <w:lang w:eastAsia="zh-CN" w:bidi="hi-IN"/>
              </w:rPr>
            </w:pPr>
          </w:p>
          <w:p w:rsidR="003E2610" w:rsidRPr="00137E0B" w:rsidRDefault="00EE7413">
            <w:pPr>
              <w:spacing w:after="0" w:line="240" w:lineRule="auto"/>
              <w:contextualSpacing/>
              <w:jc w:val="center"/>
              <w:rPr>
                <w:rFonts w:ascii="Times New Roman" w:eastAsia="Calibri" w:hAnsi="Times New Roman" w:cs="Times New Roman"/>
                <w:color w:val="000000"/>
                <w:sz w:val="24"/>
                <w:szCs w:val="24"/>
                <w:lang w:eastAsia="zh-CN" w:bidi="hi-IN"/>
              </w:rPr>
            </w:pPr>
            <w:r w:rsidRPr="00137E0B">
              <w:rPr>
                <w:rFonts w:ascii="Times New Roman" w:eastAsia="Times New Roman" w:hAnsi="Times New Roman" w:cs="Times New Roman"/>
                <w:b/>
                <w:color w:val="000000"/>
                <w:sz w:val="24"/>
                <w:szCs w:val="24"/>
                <w:lang w:eastAsia="zh-CN" w:bidi="hi-IN"/>
              </w:rPr>
              <w:t>PLANO DE CURSO</w:t>
            </w:r>
          </w:p>
        </w:tc>
      </w:tr>
      <w:tr w:rsidR="003E2610" w:rsidRPr="00137E0B">
        <w:trPr>
          <w:trHeight w:val="397"/>
        </w:trPr>
        <w:tc>
          <w:tcPr>
            <w:tcW w:w="2269" w:type="dxa"/>
            <w:shd w:val="clear" w:color="auto" w:fill="auto"/>
            <w:tcMar>
              <w:left w:w="108" w:type="dxa"/>
            </w:tcMar>
            <w:vAlign w:val="bottom"/>
          </w:tcPr>
          <w:p w:rsidR="003E2610" w:rsidRPr="00137E0B" w:rsidRDefault="00EE7413">
            <w:pPr>
              <w:spacing w:after="0" w:line="240" w:lineRule="auto"/>
              <w:rPr>
                <w:rFonts w:ascii="Times New Roman" w:eastAsia="Calibri" w:hAnsi="Times New Roman" w:cs="Times New Roman"/>
                <w:b/>
                <w:color w:val="000000"/>
                <w:sz w:val="24"/>
                <w:szCs w:val="24"/>
                <w:lang w:eastAsia="zh-CN" w:bidi="hi-IN"/>
              </w:rPr>
            </w:pPr>
            <w:r w:rsidRPr="00137E0B">
              <w:rPr>
                <w:rFonts w:ascii="Times New Roman" w:eastAsia="Times New Roman" w:hAnsi="Times New Roman" w:cs="Times New Roman"/>
                <w:b/>
                <w:color w:val="000000"/>
                <w:sz w:val="24"/>
                <w:szCs w:val="24"/>
                <w:lang w:eastAsia="zh-CN" w:bidi="hi-IN"/>
              </w:rPr>
              <w:t>Componente</w:t>
            </w:r>
          </w:p>
        </w:tc>
        <w:tc>
          <w:tcPr>
            <w:tcW w:w="7655" w:type="dxa"/>
            <w:shd w:val="clear" w:color="auto" w:fill="auto"/>
            <w:tcMar>
              <w:left w:w="108" w:type="dxa"/>
            </w:tcMar>
          </w:tcPr>
          <w:p w:rsidR="003E2610" w:rsidRPr="00137E0B" w:rsidRDefault="00B93B86">
            <w:pPr>
              <w:spacing w:after="0" w:line="240" w:lineRule="auto"/>
              <w:jc w:val="both"/>
              <w:rPr>
                <w:rFonts w:ascii="Times New Roman" w:eastAsia="Times New Roman" w:hAnsi="Times New Roman" w:cs="Times New Roman"/>
                <w:color w:val="000000"/>
                <w:sz w:val="24"/>
                <w:szCs w:val="24"/>
                <w:lang w:eastAsia="zh-CN" w:bidi="hi-IN"/>
              </w:rPr>
            </w:pPr>
            <w:r w:rsidRPr="00137E0B">
              <w:rPr>
                <w:rFonts w:ascii="Times New Roman" w:eastAsia="Times New Roman" w:hAnsi="Times New Roman" w:cs="Times New Roman"/>
                <w:color w:val="000000"/>
                <w:sz w:val="24"/>
                <w:szCs w:val="24"/>
                <w:lang w:eastAsia="zh-CN" w:bidi="hi-IN"/>
              </w:rPr>
              <w:t>CCA0110 - ZOOLOGIA GERA</w:t>
            </w:r>
            <w:r w:rsidR="00AD5D01" w:rsidRPr="00137E0B">
              <w:rPr>
                <w:rFonts w:ascii="Times New Roman" w:eastAsia="Times New Roman" w:hAnsi="Times New Roman" w:cs="Times New Roman"/>
                <w:color w:val="000000"/>
                <w:sz w:val="24"/>
                <w:szCs w:val="24"/>
                <w:lang w:eastAsia="zh-CN" w:bidi="hi-IN"/>
              </w:rPr>
              <w:t>L</w:t>
            </w:r>
          </w:p>
        </w:tc>
      </w:tr>
      <w:tr w:rsidR="003E2610" w:rsidRPr="00137E0B">
        <w:trPr>
          <w:trHeight w:val="397"/>
        </w:trPr>
        <w:tc>
          <w:tcPr>
            <w:tcW w:w="2269" w:type="dxa"/>
            <w:shd w:val="clear" w:color="auto" w:fill="auto"/>
            <w:tcMar>
              <w:left w:w="108" w:type="dxa"/>
            </w:tcMar>
            <w:vAlign w:val="center"/>
          </w:tcPr>
          <w:p w:rsidR="003E2610" w:rsidRPr="00137E0B" w:rsidRDefault="00EE7413">
            <w:pPr>
              <w:spacing w:after="0" w:line="240" w:lineRule="auto"/>
              <w:rPr>
                <w:rFonts w:ascii="Times New Roman" w:eastAsia="Times New Roman" w:hAnsi="Times New Roman" w:cs="Times New Roman"/>
                <w:b/>
                <w:color w:val="000000"/>
                <w:sz w:val="24"/>
                <w:szCs w:val="24"/>
                <w:lang w:eastAsia="zh-CN" w:bidi="hi-IN"/>
              </w:rPr>
            </w:pPr>
            <w:r w:rsidRPr="00137E0B">
              <w:rPr>
                <w:rFonts w:ascii="Times New Roman" w:eastAsia="Times New Roman" w:hAnsi="Times New Roman" w:cs="Times New Roman"/>
                <w:b/>
                <w:color w:val="000000"/>
                <w:sz w:val="24"/>
                <w:szCs w:val="24"/>
                <w:lang w:eastAsia="zh-CN" w:bidi="hi-IN"/>
              </w:rPr>
              <w:t>Modalidade</w:t>
            </w:r>
          </w:p>
        </w:tc>
        <w:tc>
          <w:tcPr>
            <w:tcW w:w="7655" w:type="dxa"/>
            <w:shd w:val="clear" w:color="auto" w:fill="auto"/>
            <w:tcMar>
              <w:left w:w="108" w:type="dxa"/>
            </w:tcMar>
          </w:tcPr>
          <w:p w:rsidR="003E2610" w:rsidRPr="00137E0B" w:rsidRDefault="00EE7413">
            <w:pPr>
              <w:spacing w:after="0" w:line="240" w:lineRule="auto"/>
              <w:rPr>
                <w:rFonts w:ascii="Times New Roman" w:hAnsi="Times New Roman" w:cs="Times New Roman"/>
                <w:sz w:val="21"/>
                <w:szCs w:val="21"/>
              </w:rPr>
            </w:pPr>
            <w:r w:rsidRPr="00137E0B">
              <w:rPr>
                <w:rFonts w:ascii="Times New Roman" w:hAnsi="Times New Roman" w:cs="Times New Roman"/>
                <w:sz w:val="21"/>
                <w:szCs w:val="21"/>
              </w:rPr>
              <w:t xml:space="preserve">Componente teórico </w:t>
            </w:r>
            <w:proofErr w:type="gramStart"/>
            <w:r w:rsidRPr="00137E0B">
              <w:rPr>
                <w:rFonts w:ascii="Times New Roman" w:hAnsi="Times New Roman" w:cs="Times New Roman"/>
                <w:sz w:val="21"/>
                <w:szCs w:val="21"/>
              </w:rPr>
              <w:t xml:space="preserve">(    </w:t>
            </w:r>
            <w:proofErr w:type="gramEnd"/>
            <w:r w:rsidRPr="00137E0B">
              <w:rPr>
                <w:rFonts w:ascii="Times New Roman" w:hAnsi="Times New Roman" w:cs="Times New Roman"/>
                <w:sz w:val="21"/>
                <w:szCs w:val="21"/>
              </w:rPr>
              <w:t>)  </w:t>
            </w:r>
          </w:p>
          <w:p w:rsidR="003E2610" w:rsidRPr="00137E0B" w:rsidRDefault="00EE7413">
            <w:pPr>
              <w:spacing w:after="0" w:line="240" w:lineRule="auto"/>
              <w:rPr>
                <w:rFonts w:ascii="Times New Roman" w:hAnsi="Times New Roman" w:cs="Times New Roman"/>
                <w:sz w:val="21"/>
                <w:szCs w:val="21"/>
              </w:rPr>
            </w:pPr>
            <w:r w:rsidRPr="00137E0B">
              <w:rPr>
                <w:rFonts w:ascii="Times New Roman" w:hAnsi="Times New Roman" w:cs="Times New Roman"/>
                <w:sz w:val="21"/>
                <w:szCs w:val="21"/>
              </w:rPr>
              <w:t xml:space="preserve">Componente teórico- prático com possibilidade de práticas presenciais </w:t>
            </w:r>
            <w:proofErr w:type="gramStart"/>
            <w:r w:rsidRPr="00137E0B">
              <w:rPr>
                <w:rFonts w:ascii="Times New Roman" w:hAnsi="Times New Roman" w:cs="Times New Roman"/>
                <w:sz w:val="21"/>
                <w:szCs w:val="21"/>
              </w:rPr>
              <w:t xml:space="preserve">( </w:t>
            </w:r>
            <w:proofErr w:type="gramEnd"/>
            <w:r w:rsidR="00B80DC2" w:rsidRPr="00137E0B">
              <w:rPr>
                <w:rFonts w:ascii="Times New Roman" w:hAnsi="Times New Roman" w:cs="Times New Roman"/>
                <w:sz w:val="21"/>
                <w:szCs w:val="21"/>
              </w:rPr>
              <w:t>X</w:t>
            </w:r>
            <w:r w:rsidRPr="00137E0B">
              <w:rPr>
                <w:rFonts w:ascii="Times New Roman" w:hAnsi="Times New Roman" w:cs="Times New Roman"/>
                <w:sz w:val="21"/>
                <w:szCs w:val="21"/>
              </w:rPr>
              <w:t xml:space="preserve">  ) </w:t>
            </w:r>
          </w:p>
          <w:p w:rsidR="003E2610" w:rsidRPr="00137E0B" w:rsidRDefault="00EE7413">
            <w:pPr>
              <w:spacing w:after="0" w:line="240" w:lineRule="auto"/>
              <w:rPr>
                <w:rFonts w:ascii="Times New Roman" w:hAnsi="Times New Roman" w:cs="Times New Roman"/>
                <w:sz w:val="24"/>
                <w:szCs w:val="24"/>
                <w:lang w:eastAsia="pt-BR"/>
              </w:rPr>
            </w:pPr>
            <w:r w:rsidRPr="00137E0B">
              <w:rPr>
                <w:rFonts w:ascii="Times New Roman" w:hAnsi="Times New Roman" w:cs="Times New Roman"/>
                <w:sz w:val="21"/>
                <w:szCs w:val="21"/>
              </w:rPr>
              <w:t>Componente teórico- práticos com práticas adaptáveis ao formato remoto</w:t>
            </w:r>
            <w:r w:rsidRPr="00137E0B">
              <w:rPr>
                <w:rFonts w:ascii="Times New Roman" w:hAnsi="Times New Roman" w:cs="Times New Roman"/>
                <w:sz w:val="21"/>
                <w:szCs w:val="21"/>
                <w:lang w:eastAsia="pt-BR"/>
              </w:rPr>
              <w:t xml:space="preserve"> </w:t>
            </w:r>
            <w:proofErr w:type="gramStart"/>
            <w:r w:rsidRPr="00137E0B">
              <w:rPr>
                <w:rFonts w:ascii="Times New Roman" w:hAnsi="Times New Roman" w:cs="Times New Roman"/>
                <w:sz w:val="21"/>
                <w:szCs w:val="21"/>
                <w:lang w:eastAsia="pt-BR"/>
              </w:rPr>
              <w:t xml:space="preserve">(   </w:t>
            </w:r>
            <w:proofErr w:type="gramEnd"/>
            <w:r w:rsidRPr="00137E0B">
              <w:rPr>
                <w:rFonts w:ascii="Times New Roman" w:hAnsi="Times New Roman" w:cs="Times New Roman"/>
                <w:sz w:val="21"/>
                <w:szCs w:val="21"/>
                <w:lang w:eastAsia="pt-BR"/>
              </w:rPr>
              <w:t>)</w:t>
            </w:r>
          </w:p>
        </w:tc>
      </w:tr>
      <w:tr w:rsidR="003E2610" w:rsidRPr="00137E0B">
        <w:tc>
          <w:tcPr>
            <w:tcW w:w="2269" w:type="dxa"/>
            <w:shd w:val="clear" w:color="auto" w:fill="auto"/>
            <w:tcMar>
              <w:left w:w="108" w:type="dxa"/>
            </w:tcMar>
            <w:vAlign w:val="bottom"/>
          </w:tcPr>
          <w:p w:rsidR="003E2610" w:rsidRPr="00137E0B" w:rsidRDefault="00EE7413">
            <w:pPr>
              <w:spacing w:after="0" w:line="240" w:lineRule="auto"/>
              <w:rPr>
                <w:rFonts w:ascii="Times New Roman" w:eastAsia="Calibri" w:hAnsi="Times New Roman" w:cs="Times New Roman"/>
                <w:b/>
                <w:color w:val="000000"/>
                <w:sz w:val="24"/>
                <w:szCs w:val="24"/>
                <w:lang w:eastAsia="zh-CN" w:bidi="hi-IN"/>
              </w:rPr>
            </w:pPr>
            <w:r w:rsidRPr="00137E0B">
              <w:rPr>
                <w:rFonts w:ascii="Times New Roman" w:eastAsia="Times New Roman" w:hAnsi="Times New Roman" w:cs="Times New Roman"/>
                <w:b/>
                <w:color w:val="000000"/>
                <w:sz w:val="24"/>
                <w:szCs w:val="24"/>
                <w:lang w:eastAsia="zh-CN" w:bidi="hi-IN"/>
              </w:rPr>
              <w:t>Período letivo</w:t>
            </w:r>
          </w:p>
        </w:tc>
        <w:tc>
          <w:tcPr>
            <w:tcW w:w="7655" w:type="dxa"/>
            <w:shd w:val="clear" w:color="auto" w:fill="auto"/>
            <w:tcMar>
              <w:left w:w="108" w:type="dxa"/>
            </w:tcMar>
          </w:tcPr>
          <w:p w:rsidR="003E2610" w:rsidRPr="00137E0B" w:rsidRDefault="00AD598B">
            <w:pPr>
              <w:spacing w:after="0" w:line="240" w:lineRule="auto"/>
              <w:jc w:val="both"/>
              <w:rPr>
                <w:rFonts w:ascii="Times New Roman" w:eastAsia="Times New Roman" w:hAnsi="Times New Roman" w:cs="Times New Roman"/>
                <w:color w:val="000000"/>
                <w:sz w:val="24"/>
                <w:szCs w:val="24"/>
                <w:lang w:eastAsia="zh-CN" w:bidi="hi-IN"/>
              </w:rPr>
            </w:pPr>
            <w:r>
              <w:rPr>
                <w:rFonts w:ascii="Times New Roman" w:eastAsia="Times New Roman" w:hAnsi="Times New Roman" w:cs="Times New Roman"/>
                <w:color w:val="000000"/>
                <w:sz w:val="24"/>
                <w:szCs w:val="24"/>
                <w:lang w:eastAsia="zh-CN" w:bidi="hi-IN"/>
              </w:rPr>
              <w:t>2021.2</w:t>
            </w:r>
          </w:p>
        </w:tc>
      </w:tr>
      <w:tr w:rsidR="003E2610" w:rsidRPr="00137E0B">
        <w:tc>
          <w:tcPr>
            <w:tcW w:w="2269" w:type="dxa"/>
            <w:shd w:val="clear" w:color="auto" w:fill="auto"/>
            <w:tcMar>
              <w:left w:w="108" w:type="dxa"/>
            </w:tcMar>
            <w:vAlign w:val="bottom"/>
          </w:tcPr>
          <w:p w:rsidR="003E2610" w:rsidRPr="00137E0B" w:rsidRDefault="00EE7413">
            <w:pPr>
              <w:spacing w:after="0" w:line="240" w:lineRule="auto"/>
              <w:rPr>
                <w:rFonts w:ascii="Times New Roman" w:eastAsia="Times New Roman" w:hAnsi="Times New Roman" w:cs="Times New Roman"/>
                <w:b/>
                <w:color w:val="000000"/>
                <w:sz w:val="24"/>
                <w:szCs w:val="24"/>
                <w:lang w:eastAsia="zh-CN" w:bidi="hi-IN"/>
              </w:rPr>
            </w:pPr>
            <w:r w:rsidRPr="00137E0B">
              <w:rPr>
                <w:rFonts w:ascii="Times New Roman" w:eastAsia="Times New Roman" w:hAnsi="Times New Roman" w:cs="Times New Roman"/>
                <w:b/>
                <w:color w:val="000000"/>
                <w:sz w:val="24"/>
                <w:szCs w:val="24"/>
                <w:lang w:eastAsia="zh-CN" w:bidi="hi-IN"/>
              </w:rPr>
              <w:t>Horário registrado no SIGAA</w:t>
            </w:r>
          </w:p>
        </w:tc>
        <w:tc>
          <w:tcPr>
            <w:tcW w:w="7655" w:type="dxa"/>
            <w:shd w:val="clear" w:color="auto" w:fill="auto"/>
            <w:tcMar>
              <w:left w:w="108" w:type="dxa"/>
            </w:tcMar>
          </w:tcPr>
          <w:p w:rsidR="00AD5D01" w:rsidRPr="00137E0B" w:rsidRDefault="00AD5D01">
            <w:pPr>
              <w:spacing w:after="0" w:line="240" w:lineRule="auto"/>
              <w:jc w:val="both"/>
              <w:rPr>
                <w:rFonts w:ascii="Times New Roman" w:eastAsia="Times New Roman" w:hAnsi="Times New Roman" w:cs="Times New Roman"/>
                <w:color w:val="000000"/>
                <w:sz w:val="24"/>
                <w:szCs w:val="24"/>
                <w:lang w:eastAsia="zh-CN" w:bidi="hi-IN"/>
              </w:rPr>
            </w:pPr>
          </w:p>
          <w:p w:rsidR="003E2610" w:rsidRPr="00137E0B" w:rsidRDefault="00B93B86">
            <w:pPr>
              <w:spacing w:after="0" w:line="240" w:lineRule="auto"/>
              <w:jc w:val="both"/>
              <w:rPr>
                <w:rFonts w:ascii="Times New Roman" w:eastAsia="Times New Roman" w:hAnsi="Times New Roman" w:cs="Times New Roman"/>
                <w:color w:val="000000"/>
                <w:sz w:val="24"/>
                <w:szCs w:val="24"/>
                <w:lang w:eastAsia="zh-CN" w:bidi="hi-IN"/>
              </w:rPr>
            </w:pPr>
            <w:proofErr w:type="gramStart"/>
            <w:r w:rsidRPr="00137E0B">
              <w:rPr>
                <w:rFonts w:ascii="Times New Roman" w:eastAsia="Times New Roman" w:hAnsi="Times New Roman" w:cs="Times New Roman"/>
                <w:color w:val="000000"/>
                <w:sz w:val="24"/>
                <w:szCs w:val="24"/>
                <w:lang w:eastAsia="zh-CN" w:bidi="hi-IN"/>
              </w:rPr>
              <w:t>24T12</w:t>
            </w:r>
            <w:proofErr w:type="gramEnd"/>
          </w:p>
        </w:tc>
      </w:tr>
      <w:tr w:rsidR="003E2610" w:rsidRPr="00137E0B">
        <w:tc>
          <w:tcPr>
            <w:tcW w:w="2269" w:type="dxa"/>
            <w:shd w:val="clear" w:color="auto" w:fill="auto"/>
            <w:tcMar>
              <w:left w:w="108" w:type="dxa"/>
            </w:tcMar>
            <w:vAlign w:val="bottom"/>
          </w:tcPr>
          <w:p w:rsidR="003E2610" w:rsidRPr="00137E0B" w:rsidRDefault="00EE7413">
            <w:pPr>
              <w:spacing w:after="0" w:line="240" w:lineRule="auto"/>
              <w:rPr>
                <w:rFonts w:ascii="Times New Roman" w:eastAsia="Calibri" w:hAnsi="Times New Roman" w:cs="Times New Roman"/>
                <w:b/>
                <w:color w:val="000000"/>
                <w:sz w:val="24"/>
                <w:szCs w:val="24"/>
                <w:lang w:eastAsia="zh-CN" w:bidi="hi-IN"/>
              </w:rPr>
            </w:pPr>
            <w:r w:rsidRPr="00137E0B">
              <w:rPr>
                <w:rFonts w:ascii="Times New Roman" w:eastAsia="Calibri" w:hAnsi="Times New Roman" w:cs="Times New Roman"/>
                <w:b/>
                <w:color w:val="000000"/>
                <w:sz w:val="24"/>
                <w:szCs w:val="24"/>
                <w:lang w:eastAsia="zh-CN" w:bidi="hi-IN"/>
              </w:rPr>
              <w:t>Pré-requisitos</w:t>
            </w:r>
          </w:p>
        </w:tc>
        <w:tc>
          <w:tcPr>
            <w:tcW w:w="7655" w:type="dxa"/>
            <w:shd w:val="clear" w:color="auto" w:fill="auto"/>
            <w:tcMar>
              <w:left w:w="108" w:type="dxa"/>
            </w:tcMar>
          </w:tcPr>
          <w:p w:rsidR="003E2610" w:rsidRPr="00137E0B" w:rsidRDefault="003A2F8A">
            <w:pPr>
              <w:spacing w:after="0" w:line="240" w:lineRule="auto"/>
              <w:jc w:val="both"/>
              <w:rPr>
                <w:rFonts w:ascii="Times New Roman" w:eastAsia="Times New Roman" w:hAnsi="Times New Roman" w:cs="Times New Roman"/>
                <w:color w:val="000000"/>
                <w:sz w:val="24"/>
                <w:szCs w:val="24"/>
                <w:lang w:eastAsia="zh-CN" w:bidi="hi-IN"/>
              </w:rPr>
            </w:pPr>
            <w:r w:rsidRPr="00137E0B">
              <w:rPr>
                <w:rFonts w:ascii="Times New Roman" w:eastAsia="Times New Roman" w:hAnsi="Times New Roman" w:cs="Times New Roman"/>
                <w:color w:val="000000"/>
                <w:sz w:val="24"/>
                <w:szCs w:val="24"/>
                <w:lang w:eastAsia="zh-CN" w:bidi="hi-IN"/>
              </w:rPr>
              <w:t>(</w:t>
            </w:r>
            <w:r w:rsidR="00AD5D01" w:rsidRPr="00137E0B">
              <w:rPr>
                <w:rFonts w:ascii="Times New Roman" w:eastAsia="Times New Roman" w:hAnsi="Times New Roman" w:cs="Times New Roman"/>
                <w:color w:val="000000"/>
                <w:sz w:val="24"/>
                <w:szCs w:val="24"/>
                <w:lang w:eastAsia="zh-CN" w:bidi="hi-IN"/>
              </w:rPr>
              <w:t xml:space="preserve">DBG0003 OU DBG0033 OU </w:t>
            </w:r>
            <w:r w:rsidRPr="00137E0B">
              <w:rPr>
                <w:rFonts w:ascii="Times New Roman" w:eastAsia="Times New Roman" w:hAnsi="Times New Roman" w:cs="Times New Roman"/>
                <w:color w:val="000000"/>
                <w:sz w:val="24"/>
                <w:szCs w:val="24"/>
                <w:lang w:eastAsia="zh-CN" w:bidi="hi-IN"/>
              </w:rPr>
              <w:t>CCA0102 OU AGR0351</w:t>
            </w:r>
            <w:r w:rsidR="00AD5D01" w:rsidRPr="00137E0B">
              <w:rPr>
                <w:rFonts w:ascii="Times New Roman" w:eastAsia="Times New Roman" w:hAnsi="Times New Roman" w:cs="Times New Roman"/>
                <w:color w:val="000000"/>
                <w:sz w:val="24"/>
                <w:szCs w:val="24"/>
                <w:lang w:eastAsia="zh-CN" w:bidi="hi-IN"/>
              </w:rPr>
              <w:t>)</w:t>
            </w:r>
          </w:p>
        </w:tc>
      </w:tr>
      <w:tr w:rsidR="003E2610" w:rsidRPr="00137E0B">
        <w:tc>
          <w:tcPr>
            <w:tcW w:w="2269" w:type="dxa"/>
            <w:shd w:val="clear" w:color="auto" w:fill="auto"/>
            <w:tcMar>
              <w:left w:w="108" w:type="dxa"/>
            </w:tcMar>
            <w:vAlign w:val="bottom"/>
          </w:tcPr>
          <w:p w:rsidR="003E2610" w:rsidRPr="00137E0B" w:rsidRDefault="00EE7413">
            <w:pPr>
              <w:spacing w:after="0" w:line="240" w:lineRule="auto"/>
              <w:rPr>
                <w:rFonts w:ascii="Times New Roman" w:eastAsia="Calibri" w:hAnsi="Times New Roman" w:cs="Times New Roman"/>
                <w:b/>
                <w:color w:val="000000"/>
                <w:sz w:val="24"/>
                <w:szCs w:val="24"/>
                <w:lang w:eastAsia="zh-CN" w:bidi="hi-IN"/>
              </w:rPr>
            </w:pPr>
            <w:r w:rsidRPr="00137E0B">
              <w:rPr>
                <w:rFonts w:ascii="Times New Roman" w:eastAsia="Times New Roman" w:hAnsi="Times New Roman" w:cs="Times New Roman"/>
                <w:b/>
                <w:color w:val="000000"/>
                <w:sz w:val="24"/>
                <w:szCs w:val="24"/>
                <w:lang w:eastAsia="zh-CN" w:bidi="hi-IN"/>
              </w:rPr>
              <w:t>Carga Horária</w:t>
            </w:r>
          </w:p>
        </w:tc>
        <w:tc>
          <w:tcPr>
            <w:tcW w:w="7655" w:type="dxa"/>
            <w:shd w:val="clear" w:color="auto" w:fill="auto"/>
            <w:tcMar>
              <w:left w:w="108" w:type="dxa"/>
            </w:tcMar>
          </w:tcPr>
          <w:p w:rsidR="003E2610" w:rsidRPr="00137E0B" w:rsidRDefault="00B93B86">
            <w:pPr>
              <w:spacing w:after="0" w:line="240" w:lineRule="auto"/>
              <w:jc w:val="both"/>
              <w:rPr>
                <w:rFonts w:ascii="Times New Roman" w:eastAsia="Times New Roman" w:hAnsi="Times New Roman" w:cs="Times New Roman"/>
                <w:color w:val="000000"/>
                <w:sz w:val="24"/>
                <w:szCs w:val="24"/>
                <w:lang w:eastAsia="zh-CN" w:bidi="hi-IN"/>
              </w:rPr>
            </w:pPr>
            <w:r w:rsidRPr="00137E0B">
              <w:rPr>
                <w:rFonts w:ascii="Times New Roman" w:eastAsia="Times New Roman" w:hAnsi="Times New Roman" w:cs="Times New Roman"/>
                <w:color w:val="000000"/>
                <w:sz w:val="24"/>
                <w:szCs w:val="24"/>
                <w:lang w:eastAsia="zh-CN" w:bidi="hi-IN"/>
              </w:rPr>
              <w:t>60h</w:t>
            </w:r>
          </w:p>
        </w:tc>
      </w:tr>
      <w:tr w:rsidR="003E2610" w:rsidRPr="00137E0B">
        <w:tc>
          <w:tcPr>
            <w:tcW w:w="2269" w:type="dxa"/>
            <w:shd w:val="clear" w:color="auto" w:fill="auto"/>
            <w:tcMar>
              <w:left w:w="108" w:type="dxa"/>
            </w:tcMar>
            <w:vAlign w:val="bottom"/>
          </w:tcPr>
          <w:p w:rsidR="003E2610" w:rsidRPr="00137E0B" w:rsidRDefault="00EE7413">
            <w:pPr>
              <w:spacing w:after="0" w:line="240" w:lineRule="auto"/>
              <w:rPr>
                <w:rFonts w:ascii="Times New Roman" w:eastAsia="Calibri" w:hAnsi="Times New Roman" w:cs="Times New Roman"/>
                <w:b/>
                <w:color w:val="000000"/>
                <w:sz w:val="24"/>
                <w:szCs w:val="24"/>
                <w:lang w:eastAsia="zh-CN" w:bidi="hi-IN"/>
              </w:rPr>
            </w:pPr>
            <w:r w:rsidRPr="00137E0B">
              <w:rPr>
                <w:rFonts w:ascii="Times New Roman" w:eastAsia="Times New Roman" w:hAnsi="Times New Roman" w:cs="Times New Roman"/>
                <w:b/>
                <w:color w:val="000000"/>
                <w:sz w:val="24"/>
                <w:szCs w:val="24"/>
                <w:lang w:eastAsia="zh-CN" w:bidi="hi-IN"/>
              </w:rPr>
              <w:t>Docentes</w:t>
            </w:r>
          </w:p>
        </w:tc>
        <w:tc>
          <w:tcPr>
            <w:tcW w:w="7655" w:type="dxa"/>
            <w:shd w:val="clear" w:color="auto" w:fill="auto"/>
            <w:tcMar>
              <w:left w:w="108" w:type="dxa"/>
            </w:tcMar>
          </w:tcPr>
          <w:p w:rsidR="003E2610" w:rsidRPr="00137E0B" w:rsidRDefault="00B93B86">
            <w:pPr>
              <w:spacing w:after="0" w:line="240" w:lineRule="auto"/>
              <w:jc w:val="both"/>
              <w:rPr>
                <w:rFonts w:ascii="Times New Roman" w:eastAsia="Times New Roman" w:hAnsi="Times New Roman" w:cs="Times New Roman"/>
                <w:color w:val="000000"/>
                <w:sz w:val="24"/>
                <w:szCs w:val="24"/>
                <w:lang w:eastAsia="zh-CN" w:bidi="hi-IN"/>
              </w:rPr>
            </w:pPr>
            <w:r w:rsidRPr="00137E0B">
              <w:rPr>
                <w:rFonts w:ascii="Times New Roman" w:eastAsia="Times New Roman" w:hAnsi="Times New Roman" w:cs="Times New Roman"/>
                <w:color w:val="000000"/>
                <w:sz w:val="24"/>
                <w:szCs w:val="24"/>
                <w:lang w:eastAsia="zh-CN" w:bidi="hi-IN"/>
              </w:rPr>
              <w:t>JANETE GOUVEIA DE SOUZA</w:t>
            </w:r>
          </w:p>
        </w:tc>
      </w:tr>
      <w:tr w:rsidR="003E2610" w:rsidRPr="00137E0B">
        <w:tc>
          <w:tcPr>
            <w:tcW w:w="2269" w:type="dxa"/>
            <w:shd w:val="clear" w:color="auto" w:fill="auto"/>
            <w:tcMar>
              <w:left w:w="108" w:type="dxa"/>
            </w:tcMar>
            <w:vAlign w:val="bottom"/>
          </w:tcPr>
          <w:p w:rsidR="003E2610" w:rsidRPr="00137E0B" w:rsidRDefault="00EE7413">
            <w:pPr>
              <w:spacing w:after="0" w:line="240" w:lineRule="auto"/>
              <w:rPr>
                <w:rFonts w:ascii="Times New Roman" w:eastAsia="Calibri" w:hAnsi="Times New Roman" w:cs="Times New Roman"/>
                <w:color w:val="000000"/>
                <w:sz w:val="24"/>
                <w:szCs w:val="24"/>
                <w:lang w:eastAsia="zh-CN" w:bidi="hi-IN"/>
              </w:rPr>
            </w:pPr>
            <w:r w:rsidRPr="00137E0B">
              <w:rPr>
                <w:rFonts w:ascii="Times New Roman" w:eastAsia="Times New Roman" w:hAnsi="Times New Roman" w:cs="Times New Roman"/>
                <w:b/>
                <w:color w:val="000000"/>
                <w:sz w:val="24"/>
                <w:szCs w:val="24"/>
                <w:lang w:eastAsia="zh-CN" w:bidi="hi-IN"/>
              </w:rPr>
              <w:t>Ementa</w:t>
            </w:r>
          </w:p>
        </w:tc>
        <w:tc>
          <w:tcPr>
            <w:tcW w:w="7655" w:type="dxa"/>
            <w:shd w:val="clear" w:color="auto" w:fill="auto"/>
            <w:tcMar>
              <w:left w:w="108" w:type="dxa"/>
            </w:tcMar>
          </w:tcPr>
          <w:p w:rsidR="003E2610" w:rsidRPr="00137E0B" w:rsidRDefault="00AD5D01" w:rsidP="00AD5D01">
            <w:pPr>
              <w:spacing w:after="0" w:line="240" w:lineRule="auto"/>
              <w:jc w:val="both"/>
              <w:rPr>
                <w:rFonts w:ascii="Times New Roman" w:eastAsia="Times New Roman" w:hAnsi="Times New Roman" w:cs="Times New Roman"/>
                <w:color w:val="000000"/>
                <w:sz w:val="24"/>
                <w:szCs w:val="24"/>
                <w:lang w:eastAsia="zh-CN" w:bidi="hi-IN"/>
              </w:rPr>
            </w:pPr>
            <w:r w:rsidRPr="00137E0B">
              <w:rPr>
                <w:rFonts w:ascii="Times New Roman" w:eastAsia="Times New Roman" w:hAnsi="Times New Roman" w:cs="Times New Roman"/>
                <w:color w:val="000000"/>
                <w:sz w:val="24"/>
                <w:szCs w:val="24"/>
                <w:lang w:eastAsia="zh-CN" w:bidi="hi-IN"/>
              </w:rPr>
              <w:t xml:space="preserve">1. Filo </w:t>
            </w:r>
            <w:proofErr w:type="spellStart"/>
            <w:r w:rsidRPr="00137E0B">
              <w:rPr>
                <w:rFonts w:ascii="Times New Roman" w:eastAsia="Times New Roman" w:hAnsi="Times New Roman" w:cs="Times New Roman"/>
                <w:color w:val="000000"/>
                <w:sz w:val="24"/>
                <w:szCs w:val="24"/>
                <w:lang w:eastAsia="zh-CN" w:bidi="hi-IN"/>
              </w:rPr>
              <w:t>Protozoa</w:t>
            </w:r>
            <w:proofErr w:type="spellEnd"/>
            <w:r w:rsidRPr="00137E0B">
              <w:rPr>
                <w:rFonts w:ascii="Times New Roman" w:eastAsia="Times New Roman" w:hAnsi="Times New Roman" w:cs="Times New Roman"/>
                <w:color w:val="000000"/>
                <w:sz w:val="24"/>
                <w:szCs w:val="24"/>
                <w:lang w:eastAsia="zh-CN" w:bidi="hi-IN"/>
              </w:rPr>
              <w:t xml:space="preserve">: Noções gerais da organização dos protozoários. </w:t>
            </w:r>
            <w:proofErr w:type="spellStart"/>
            <w:r w:rsidRPr="00137E0B">
              <w:rPr>
                <w:rFonts w:ascii="Times New Roman" w:eastAsia="Times New Roman" w:hAnsi="Times New Roman" w:cs="Times New Roman"/>
                <w:color w:val="000000"/>
                <w:sz w:val="24"/>
                <w:szCs w:val="24"/>
                <w:lang w:eastAsia="zh-CN" w:bidi="hi-IN"/>
              </w:rPr>
              <w:t>Protozooses</w:t>
            </w:r>
            <w:proofErr w:type="spellEnd"/>
            <w:r w:rsidRPr="00137E0B">
              <w:rPr>
                <w:rFonts w:ascii="Times New Roman" w:eastAsia="Times New Roman" w:hAnsi="Times New Roman" w:cs="Times New Roman"/>
                <w:color w:val="000000"/>
                <w:sz w:val="24"/>
                <w:szCs w:val="24"/>
                <w:lang w:eastAsia="zh-CN" w:bidi="hi-IN"/>
              </w:rPr>
              <w:t xml:space="preserve"> mais comuns no ambiente rural e suas profilaxias: leishmanioses, tripanossomíases, </w:t>
            </w:r>
            <w:proofErr w:type="spellStart"/>
            <w:r w:rsidRPr="00137E0B">
              <w:rPr>
                <w:rFonts w:ascii="Times New Roman" w:eastAsia="Times New Roman" w:hAnsi="Times New Roman" w:cs="Times New Roman"/>
                <w:color w:val="000000"/>
                <w:sz w:val="24"/>
                <w:szCs w:val="24"/>
                <w:lang w:eastAsia="zh-CN" w:bidi="hi-IN"/>
              </w:rPr>
              <w:t>coccidioses</w:t>
            </w:r>
            <w:proofErr w:type="spellEnd"/>
            <w:r w:rsidRPr="00137E0B">
              <w:rPr>
                <w:rFonts w:ascii="Times New Roman" w:eastAsia="Times New Roman" w:hAnsi="Times New Roman" w:cs="Times New Roman"/>
                <w:color w:val="000000"/>
                <w:sz w:val="24"/>
                <w:szCs w:val="24"/>
                <w:lang w:eastAsia="zh-CN" w:bidi="hi-IN"/>
              </w:rPr>
              <w:t xml:space="preserve">, </w:t>
            </w:r>
            <w:proofErr w:type="spellStart"/>
            <w:r w:rsidRPr="00137E0B">
              <w:rPr>
                <w:rFonts w:ascii="Times New Roman" w:eastAsia="Times New Roman" w:hAnsi="Times New Roman" w:cs="Times New Roman"/>
                <w:color w:val="000000"/>
                <w:sz w:val="24"/>
                <w:szCs w:val="24"/>
                <w:lang w:eastAsia="zh-CN" w:bidi="hi-IN"/>
              </w:rPr>
              <w:t>babesioses</w:t>
            </w:r>
            <w:proofErr w:type="spellEnd"/>
            <w:r w:rsidRPr="00137E0B">
              <w:rPr>
                <w:rFonts w:ascii="Times New Roman" w:eastAsia="Times New Roman" w:hAnsi="Times New Roman" w:cs="Times New Roman"/>
                <w:color w:val="000000"/>
                <w:sz w:val="24"/>
                <w:szCs w:val="24"/>
                <w:lang w:eastAsia="zh-CN" w:bidi="hi-IN"/>
              </w:rPr>
              <w:t xml:space="preserve"> e malárias. 2. Filo </w:t>
            </w:r>
            <w:proofErr w:type="spellStart"/>
            <w:r w:rsidRPr="00137E0B">
              <w:rPr>
                <w:rFonts w:ascii="Times New Roman" w:eastAsia="Times New Roman" w:hAnsi="Times New Roman" w:cs="Times New Roman"/>
                <w:color w:val="000000"/>
                <w:sz w:val="24"/>
                <w:szCs w:val="24"/>
                <w:lang w:eastAsia="zh-CN" w:bidi="hi-IN"/>
              </w:rPr>
              <w:t>Platyhelminthes</w:t>
            </w:r>
            <w:proofErr w:type="spellEnd"/>
            <w:r w:rsidRPr="00137E0B">
              <w:rPr>
                <w:rFonts w:ascii="Times New Roman" w:eastAsia="Times New Roman" w:hAnsi="Times New Roman" w:cs="Times New Roman"/>
                <w:color w:val="000000"/>
                <w:sz w:val="24"/>
                <w:szCs w:val="24"/>
                <w:lang w:eastAsia="zh-CN" w:bidi="hi-IN"/>
              </w:rPr>
              <w:t xml:space="preserve">. Noções gerais da organização dos platelmintos. 3. Filo </w:t>
            </w:r>
            <w:proofErr w:type="spellStart"/>
            <w:r w:rsidRPr="00137E0B">
              <w:rPr>
                <w:rFonts w:ascii="Times New Roman" w:eastAsia="Times New Roman" w:hAnsi="Times New Roman" w:cs="Times New Roman"/>
                <w:color w:val="000000"/>
                <w:sz w:val="24"/>
                <w:szCs w:val="24"/>
                <w:lang w:eastAsia="zh-CN" w:bidi="hi-IN"/>
              </w:rPr>
              <w:t>Nemata</w:t>
            </w:r>
            <w:proofErr w:type="spellEnd"/>
            <w:r w:rsidRPr="00137E0B">
              <w:rPr>
                <w:rFonts w:ascii="Times New Roman" w:eastAsia="Times New Roman" w:hAnsi="Times New Roman" w:cs="Times New Roman"/>
                <w:color w:val="000000"/>
                <w:sz w:val="24"/>
                <w:szCs w:val="24"/>
                <w:lang w:eastAsia="zh-CN" w:bidi="hi-IN"/>
              </w:rPr>
              <w:t xml:space="preserve">. Noções gerais da organização dos </w:t>
            </w:r>
            <w:proofErr w:type="spellStart"/>
            <w:r w:rsidRPr="00137E0B">
              <w:rPr>
                <w:rFonts w:ascii="Times New Roman" w:eastAsia="Times New Roman" w:hAnsi="Times New Roman" w:cs="Times New Roman"/>
                <w:color w:val="000000"/>
                <w:sz w:val="24"/>
                <w:szCs w:val="24"/>
                <w:lang w:eastAsia="zh-CN" w:bidi="hi-IN"/>
              </w:rPr>
              <w:t>nematóides</w:t>
            </w:r>
            <w:proofErr w:type="spellEnd"/>
            <w:r w:rsidRPr="00137E0B">
              <w:rPr>
                <w:rFonts w:ascii="Times New Roman" w:eastAsia="Times New Roman" w:hAnsi="Times New Roman" w:cs="Times New Roman"/>
                <w:color w:val="000000"/>
                <w:sz w:val="24"/>
                <w:szCs w:val="24"/>
                <w:lang w:eastAsia="zh-CN" w:bidi="hi-IN"/>
              </w:rPr>
              <w:t xml:space="preserve"> parasitos de plantas. Modos de parasitismo e ação sobre as plantas. Aspectos biológicos dos </w:t>
            </w:r>
            <w:proofErr w:type="spellStart"/>
            <w:r w:rsidRPr="00137E0B">
              <w:rPr>
                <w:rFonts w:ascii="Times New Roman" w:eastAsia="Times New Roman" w:hAnsi="Times New Roman" w:cs="Times New Roman"/>
                <w:color w:val="000000"/>
                <w:sz w:val="24"/>
                <w:szCs w:val="24"/>
                <w:lang w:eastAsia="zh-CN" w:bidi="hi-IN"/>
              </w:rPr>
              <w:t>fitonematóides</w:t>
            </w:r>
            <w:proofErr w:type="spellEnd"/>
            <w:r w:rsidRPr="00137E0B">
              <w:rPr>
                <w:rFonts w:ascii="Times New Roman" w:eastAsia="Times New Roman" w:hAnsi="Times New Roman" w:cs="Times New Roman"/>
                <w:color w:val="000000"/>
                <w:sz w:val="24"/>
                <w:szCs w:val="24"/>
                <w:lang w:eastAsia="zh-CN" w:bidi="hi-IN"/>
              </w:rPr>
              <w:t xml:space="preserve">. Principais grupos de </w:t>
            </w:r>
            <w:proofErr w:type="spellStart"/>
            <w:r w:rsidRPr="00137E0B">
              <w:rPr>
                <w:rFonts w:ascii="Times New Roman" w:eastAsia="Times New Roman" w:hAnsi="Times New Roman" w:cs="Times New Roman"/>
                <w:color w:val="000000"/>
                <w:sz w:val="24"/>
                <w:szCs w:val="24"/>
                <w:lang w:eastAsia="zh-CN" w:bidi="hi-IN"/>
              </w:rPr>
              <w:t>nematóides</w:t>
            </w:r>
            <w:proofErr w:type="spellEnd"/>
            <w:r w:rsidRPr="00137E0B">
              <w:rPr>
                <w:rFonts w:ascii="Times New Roman" w:eastAsia="Times New Roman" w:hAnsi="Times New Roman" w:cs="Times New Roman"/>
                <w:color w:val="000000"/>
                <w:sz w:val="24"/>
                <w:szCs w:val="24"/>
                <w:lang w:eastAsia="zh-CN" w:bidi="hi-IN"/>
              </w:rPr>
              <w:t xml:space="preserve"> </w:t>
            </w:r>
            <w:proofErr w:type="spellStart"/>
            <w:r w:rsidRPr="00137E0B">
              <w:rPr>
                <w:rFonts w:ascii="Times New Roman" w:eastAsia="Times New Roman" w:hAnsi="Times New Roman" w:cs="Times New Roman"/>
                <w:color w:val="000000"/>
                <w:sz w:val="24"/>
                <w:szCs w:val="24"/>
                <w:lang w:eastAsia="zh-CN" w:bidi="hi-IN"/>
              </w:rPr>
              <w:t>fitoparasitos</w:t>
            </w:r>
            <w:proofErr w:type="spellEnd"/>
            <w:r w:rsidRPr="00137E0B">
              <w:rPr>
                <w:rFonts w:ascii="Times New Roman" w:eastAsia="Times New Roman" w:hAnsi="Times New Roman" w:cs="Times New Roman"/>
                <w:color w:val="000000"/>
                <w:sz w:val="24"/>
                <w:szCs w:val="24"/>
                <w:lang w:eastAsia="zh-CN" w:bidi="hi-IN"/>
              </w:rPr>
              <w:t xml:space="preserve"> e medidas profiláticas. Profilaxia de </w:t>
            </w:r>
            <w:proofErr w:type="spellStart"/>
            <w:r w:rsidRPr="00137E0B">
              <w:rPr>
                <w:rFonts w:ascii="Times New Roman" w:eastAsia="Times New Roman" w:hAnsi="Times New Roman" w:cs="Times New Roman"/>
                <w:color w:val="000000"/>
                <w:sz w:val="24"/>
                <w:szCs w:val="24"/>
                <w:lang w:eastAsia="zh-CN" w:bidi="hi-IN"/>
              </w:rPr>
              <w:t>ascaríase</w:t>
            </w:r>
            <w:proofErr w:type="spellEnd"/>
            <w:r w:rsidRPr="00137E0B">
              <w:rPr>
                <w:rFonts w:ascii="Times New Roman" w:eastAsia="Times New Roman" w:hAnsi="Times New Roman" w:cs="Times New Roman"/>
                <w:color w:val="000000"/>
                <w:sz w:val="24"/>
                <w:szCs w:val="24"/>
                <w:lang w:eastAsia="zh-CN" w:bidi="hi-IN"/>
              </w:rPr>
              <w:t xml:space="preserve"> e ancilostomose. 4. Filo </w:t>
            </w:r>
            <w:proofErr w:type="spellStart"/>
            <w:r w:rsidRPr="00137E0B">
              <w:rPr>
                <w:rFonts w:ascii="Times New Roman" w:eastAsia="Times New Roman" w:hAnsi="Times New Roman" w:cs="Times New Roman"/>
                <w:color w:val="000000"/>
                <w:sz w:val="24"/>
                <w:szCs w:val="24"/>
                <w:lang w:eastAsia="zh-CN" w:bidi="hi-IN"/>
              </w:rPr>
              <w:t>Mollusca</w:t>
            </w:r>
            <w:proofErr w:type="spellEnd"/>
            <w:r w:rsidRPr="00137E0B">
              <w:rPr>
                <w:rFonts w:ascii="Times New Roman" w:eastAsia="Times New Roman" w:hAnsi="Times New Roman" w:cs="Times New Roman"/>
                <w:color w:val="000000"/>
                <w:sz w:val="24"/>
                <w:szCs w:val="24"/>
                <w:lang w:eastAsia="zh-CN" w:bidi="hi-IN"/>
              </w:rPr>
              <w:t xml:space="preserve">. Noções gerais da organização da classe </w:t>
            </w:r>
            <w:proofErr w:type="spellStart"/>
            <w:r w:rsidRPr="00137E0B">
              <w:rPr>
                <w:rFonts w:ascii="Times New Roman" w:eastAsia="Times New Roman" w:hAnsi="Times New Roman" w:cs="Times New Roman"/>
                <w:color w:val="000000"/>
                <w:sz w:val="24"/>
                <w:szCs w:val="24"/>
                <w:lang w:eastAsia="zh-CN" w:bidi="hi-IN"/>
              </w:rPr>
              <w:t>Gastropoda</w:t>
            </w:r>
            <w:proofErr w:type="spellEnd"/>
            <w:r w:rsidRPr="00137E0B">
              <w:rPr>
                <w:rFonts w:ascii="Times New Roman" w:eastAsia="Times New Roman" w:hAnsi="Times New Roman" w:cs="Times New Roman"/>
                <w:color w:val="000000"/>
                <w:sz w:val="24"/>
                <w:szCs w:val="24"/>
                <w:lang w:eastAsia="zh-CN" w:bidi="hi-IN"/>
              </w:rPr>
              <w:t xml:space="preserve">. Importância agrícola de caramujos e caracóis. 5. Filo </w:t>
            </w:r>
            <w:proofErr w:type="spellStart"/>
            <w:r w:rsidRPr="00137E0B">
              <w:rPr>
                <w:rFonts w:ascii="Times New Roman" w:eastAsia="Times New Roman" w:hAnsi="Times New Roman" w:cs="Times New Roman"/>
                <w:color w:val="000000"/>
                <w:sz w:val="24"/>
                <w:szCs w:val="24"/>
                <w:lang w:eastAsia="zh-CN" w:bidi="hi-IN"/>
              </w:rPr>
              <w:t>Annelida</w:t>
            </w:r>
            <w:proofErr w:type="spellEnd"/>
            <w:r w:rsidRPr="00137E0B">
              <w:rPr>
                <w:rFonts w:ascii="Times New Roman" w:eastAsia="Times New Roman" w:hAnsi="Times New Roman" w:cs="Times New Roman"/>
                <w:color w:val="000000"/>
                <w:sz w:val="24"/>
                <w:szCs w:val="24"/>
                <w:lang w:eastAsia="zh-CN" w:bidi="hi-IN"/>
              </w:rPr>
              <w:t xml:space="preserve">. Noções gerais da organização da classe </w:t>
            </w:r>
            <w:proofErr w:type="spellStart"/>
            <w:r w:rsidRPr="00137E0B">
              <w:rPr>
                <w:rFonts w:ascii="Times New Roman" w:eastAsia="Times New Roman" w:hAnsi="Times New Roman" w:cs="Times New Roman"/>
                <w:color w:val="000000"/>
                <w:sz w:val="24"/>
                <w:szCs w:val="24"/>
                <w:lang w:eastAsia="zh-CN" w:bidi="hi-IN"/>
              </w:rPr>
              <w:t>Oligochaeta</w:t>
            </w:r>
            <w:proofErr w:type="spellEnd"/>
            <w:r w:rsidRPr="00137E0B">
              <w:rPr>
                <w:rFonts w:ascii="Times New Roman" w:eastAsia="Times New Roman" w:hAnsi="Times New Roman" w:cs="Times New Roman"/>
                <w:color w:val="000000"/>
                <w:sz w:val="24"/>
                <w:szCs w:val="24"/>
                <w:lang w:eastAsia="zh-CN" w:bidi="hi-IN"/>
              </w:rPr>
              <w:t xml:space="preserve">. Importância agrícola das minhocas. 6. Filo </w:t>
            </w:r>
            <w:proofErr w:type="spellStart"/>
            <w:r w:rsidRPr="00137E0B">
              <w:rPr>
                <w:rFonts w:ascii="Times New Roman" w:eastAsia="Times New Roman" w:hAnsi="Times New Roman" w:cs="Times New Roman"/>
                <w:color w:val="000000"/>
                <w:sz w:val="24"/>
                <w:szCs w:val="24"/>
                <w:lang w:eastAsia="zh-CN" w:bidi="hi-IN"/>
              </w:rPr>
              <w:t>Arthropoda</w:t>
            </w:r>
            <w:proofErr w:type="spellEnd"/>
            <w:r w:rsidRPr="00137E0B">
              <w:rPr>
                <w:rFonts w:ascii="Times New Roman" w:eastAsia="Times New Roman" w:hAnsi="Times New Roman" w:cs="Times New Roman"/>
                <w:color w:val="000000"/>
                <w:sz w:val="24"/>
                <w:szCs w:val="24"/>
                <w:lang w:eastAsia="zh-CN" w:bidi="hi-IN"/>
              </w:rPr>
              <w:t xml:space="preserve">. Noções gerais da organização das classes </w:t>
            </w:r>
            <w:proofErr w:type="spellStart"/>
            <w:r w:rsidRPr="00137E0B">
              <w:rPr>
                <w:rFonts w:ascii="Times New Roman" w:eastAsia="Times New Roman" w:hAnsi="Times New Roman" w:cs="Times New Roman"/>
                <w:color w:val="000000"/>
                <w:sz w:val="24"/>
                <w:szCs w:val="24"/>
                <w:lang w:eastAsia="zh-CN" w:bidi="hi-IN"/>
              </w:rPr>
              <w:t>Crustacea</w:t>
            </w:r>
            <w:proofErr w:type="spellEnd"/>
            <w:r w:rsidRPr="00137E0B">
              <w:rPr>
                <w:rFonts w:ascii="Times New Roman" w:eastAsia="Times New Roman" w:hAnsi="Times New Roman" w:cs="Times New Roman"/>
                <w:color w:val="000000"/>
                <w:sz w:val="24"/>
                <w:szCs w:val="24"/>
                <w:lang w:eastAsia="zh-CN" w:bidi="hi-IN"/>
              </w:rPr>
              <w:t xml:space="preserve">, </w:t>
            </w:r>
            <w:proofErr w:type="spellStart"/>
            <w:r w:rsidRPr="00137E0B">
              <w:rPr>
                <w:rFonts w:ascii="Times New Roman" w:eastAsia="Times New Roman" w:hAnsi="Times New Roman" w:cs="Times New Roman"/>
                <w:color w:val="000000"/>
                <w:sz w:val="24"/>
                <w:szCs w:val="24"/>
                <w:lang w:eastAsia="zh-CN" w:bidi="hi-IN"/>
              </w:rPr>
              <w:t>Chilopoda</w:t>
            </w:r>
            <w:proofErr w:type="spellEnd"/>
            <w:r w:rsidRPr="00137E0B">
              <w:rPr>
                <w:rFonts w:ascii="Times New Roman" w:eastAsia="Times New Roman" w:hAnsi="Times New Roman" w:cs="Times New Roman"/>
                <w:color w:val="000000"/>
                <w:sz w:val="24"/>
                <w:szCs w:val="24"/>
                <w:lang w:eastAsia="zh-CN" w:bidi="hi-IN"/>
              </w:rPr>
              <w:t xml:space="preserve">, </w:t>
            </w:r>
            <w:proofErr w:type="spellStart"/>
            <w:r w:rsidRPr="00137E0B">
              <w:rPr>
                <w:rFonts w:ascii="Times New Roman" w:eastAsia="Times New Roman" w:hAnsi="Times New Roman" w:cs="Times New Roman"/>
                <w:color w:val="000000"/>
                <w:sz w:val="24"/>
                <w:szCs w:val="24"/>
                <w:lang w:eastAsia="zh-CN" w:bidi="hi-IN"/>
              </w:rPr>
              <w:t>Diplopoda</w:t>
            </w:r>
            <w:proofErr w:type="spellEnd"/>
            <w:r w:rsidRPr="00137E0B">
              <w:rPr>
                <w:rFonts w:ascii="Times New Roman" w:eastAsia="Times New Roman" w:hAnsi="Times New Roman" w:cs="Times New Roman"/>
                <w:color w:val="000000"/>
                <w:sz w:val="24"/>
                <w:szCs w:val="24"/>
                <w:lang w:eastAsia="zh-CN" w:bidi="hi-IN"/>
              </w:rPr>
              <w:t xml:space="preserve"> e </w:t>
            </w:r>
            <w:proofErr w:type="spellStart"/>
            <w:r w:rsidRPr="00137E0B">
              <w:rPr>
                <w:rFonts w:ascii="Times New Roman" w:eastAsia="Times New Roman" w:hAnsi="Times New Roman" w:cs="Times New Roman"/>
                <w:color w:val="000000"/>
                <w:sz w:val="24"/>
                <w:szCs w:val="24"/>
                <w:lang w:eastAsia="zh-CN" w:bidi="hi-IN"/>
              </w:rPr>
              <w:t>Arachnida</w:t>
            </w:r>
            <w:proofErr w:type="spellEnd"/>
            <w:r w:rsidRPr="00137E0B">
              <w:rPr>
                <w:rFonts w:ascii="Times New Roman" w:eastAsia="Times New Roman" w:hAnsi="Times New Roman" w:cs="Times New Roman"/>
                <w:color w:val="000000"/>
                <w:sz w:val="24"/>
                <w:szCs w:val="24"/>
                <w:lang w:eastAsia="zh-CN" w:bidi="hi-IN"/>
              </w:rPr>
              <w:t xml:space="preserve">. Medidas profiláticas ao </w:t>
            </w:r>
            <w:proofErr w:type="spellStart"/>
            <w:r w:rsidRPr="00137E0B">
              <w:rPr>
                <w:rFonts w:ascii="Times New Roman" w:eastAsia="Times New Roman" w:hAnsi="Times New Roman" w:cs="Times New Roman"/>
                <w:color w:val="000000"/>
                <w:sz w:val="24"/>
                <w:szCs w:val="24"/>
                <w:lang w:eastAsia="zh-CN" w:bidi="hi-IN"/>
              </w:rPr>
              <w:t>escorpionismo</w:t>
            </w:r>
            <w:proofErr w:type="spellEnd"/>
            <w:r w:rsidRPr="00137E0B">
              <w:rPr>
                <w:rFonts w:ascii="Times New Roman" w:eastAsia="Times New Roman" w:hAnsi="Times New Roman" w:cs="Times New Roman"/>
                <w:color w:val="000000"/>
                <w:sz w:val="24"/>
                <w:szCs w:val="24"/>
                <w:lang w:eastAsia="zh-CN" w:bidi="hi-IN"/>
              </w:rPr>
              <w:t xml:space="preserve"> e </w:t>
            </w:r>
            <w:proofErr w:type="spellStart"/>
            <w:r w:rsidRPr="00137E0B">
              <w:rPr>
                <w:rFonts w:ascii="Times New Roman" w:eastAsia="Times New Roman" w:hAnsi="Times New Roman" w:cs="Times New Roman"/>
                <w:color w:val="000000"/>
                <w:sz w:val="24"/>
                <w:szCs w:val="24"/>
                <w:lang w:eastAsia="zh-CN" w:bidi="hi-IN"/>
              </w:rPr>
              <w:t>araneismo</w:t>
            </w:r>
            <w:proofErr w:type="spellEnd"/>
            <w:r w:rsidRPr="00137E0B">
              <w:rPr>
                <w:rFonts w:ascii="Times New Roman" w:eastAsia="Times New Roman" w:hAnsi="Times New Roman" w:cs="Times New Roman"/>
                <w:color w:val="000000"/>
                <w:sz w:val="24"/>
                <w:szCs w:val="24"/>
                <w:lang w:eastAsia="zh-CN" w:bidi="hi-IN"/>
              </w:rPr>
              <w:t xml:space="preserve">. 7. Acari. Noções gerais da organização dos ácaros parasitos de plantas. Aspectos da biologia dos ácaros </w:t>
            </w:r>
            <w:proofErr w:type="spellStart"/>
            <w:r w:rsidRPr="00137E0B">
              <w:rPr>
                <w:rFonts w:ascii="Times New Roman" w:eastAsia="Times New Roman" w:hAnsi="Times New Roman" w:cs="Times New Roman"/>
                <w:color w:val="000000"/>
                <w:sz w:val="24"/>
                <w:szCs w:val="24"/>
                <w:lang w:eastAsia="zh-CN" w:bidi="hi-IN"/>
              </w:rPr>
              <w:t>fitófagos</w:t>
            </w:r>
            <w:proofErr w:type="spellEnd"/>
            <w:r w:rsidRPr="00137E0B">
              <w:rPr>
                <w:rFonts w:ascii="Times New Roman" w:eastAsia="Times New Roman" w:hAnsi="Times New Roman" w:cs="Times New Roman"/>
                <w:color w:val="000000"/>
                <w:sz w:val="24"/>
                <w:szCs w:val="24"/>
                <w:lang w:eastAsia="zh-CN" w:bidi="hi-IN"/>
              </w:rPr>
              <w:t xml:space="preserve">. Principais famílias de ácaros </w:t>
            </w:r>
            <w:proofErr w:type="spellStart"/>
            <w:r w:rsidRPr="00137E0B">
              <w:rPr>
                <w:rFonts w:ascii="Times New Roman" w:eastAsia="Times New Roman" w:hAnsi="Times New Roman" w:cs="Times New Roman"/>
                <w:color w:val="000000"/>
                <w:sz w:val="24"/>
                <w:szCs w:val="24"/>
                <w:lang w:eastAsia="zh-CN" w:bidi="hi-IN"/>
              </w:rPr>
              <w:t>fitófagos</w:t>
            </w:r>
            <w:proofErr w:type="spellEnd"/>
            <w:r w:rsidRPr="00137E0B">
              <w:rPr>
                <w:rFonts w:ascii="Times New Roman" w:eastAsia="Times New Roman" w:hAnsi="Times New Roman" w:cs="Times New Roman"/>
                <w:color w:val="000000"/>
                <w:sz w:val="24"/>
                <w:szCs w:val="24"/>
                <w:lang w:eastAsia="zh-CN" w:bidi="hi-IN"/>
              </w:rPr>
              <w:t xml:space="preserve"> e medidas profiláticas. Carrapatos e ácaros das sarnas. 8. Filo </w:t>
            </w:r>
            <w:proofErr w:type="spellStart"/>
            <w:r w:rsidRPr="00137E0B">
              <w:rPr>
                <w:rFonts w:ascii="Times New Roman" w:eastAsia="Times New Roman" w:hAnsi="Times New Roman" w:cs="Times New Roman"/>
                <w:color w:val="000000"/>
                <w:sz w:val="24"/>
                <w:szCs w:val="24"/>
                <w:lang w:eastAsia="zh-CN" w:bidi="hi-IN"/>
              </w:rPr>
              <w:t>Chordata</w:t>
            </w:r>
            <w:proofErr w:type="spellEnd"/>
            <w:r w:rsidRPr="00137E0B">
              <w:rPr>
                <w:rFonts w:ascii="Times New Roman" w:eastAsia="Times New Roman" w:hAnsi="Times New Roman" w:cs="Times New Roman"/>
                <w:color w:val="000000"/>
                <w:sz w:val="24"/>
                <w:szCs w:val="24"/>
                <w:lang w:eastAsia="zh-CN" w:bidi="hi-IN"/>
              </w:rPr>
              <w:t xml:space="preserve">. Noções gerais da organização dos cordados. Classe </w:t>
            </w:r>
            <w:proofErr w:type="spellStart"/>
            <w:r w:rsidRPr="00137E0B">
              <w:rPr>
                <w:rFonts w:ascii="Times New Roman" w:eastAsia="Times New Roman" w:hAnsi="Times New Roman" w:cs="Times New Roman"/>
                <w:color w:val="000000"/>
                <w:sz w:val="24"/>
                <w:szCs w:val="24"/>
                <w:lang w:eastAsia="zh-CN" w:bidi="hi-IN"/>
              </w:rPr>
              <w:t>Osteichthyes</w:t>
            </w:r>
            <w:proofErr w:type="spellEnd"/>
            <w:r w:rsidRPr="00137E0B">
              <w:rPr>
                <w:rFonts w:ascii="Times New Roman" w:eastAsia="Times New Roman" w:hAnsi="Times New Roman" w:cs="Times New Roman"/>
                <w:color w:val="000000"/>
                <w:sz w:val="24"/>
                <w:szCs w:val="24"/>
                <w:lang w:eastAsia="zh-CN" w:bidi="hi-IN"/>
              </w:rPr>
              <w:t xml:space="preserve">: noções gerais da organização dos peixes ósseos; importância como agentes de controle biológico. 9. Classe </w:t>
            </w:r>
            <w:proofErr w:type="spellStart"/>
            <w:r w:rsidRPr="00137E0B">
              <w:rPr>
                <w:rFonts w:ascii="Times New Roman" w:eastAsia="Times New Roman" w:hAnsi="Times New Roman" w:cs="Times New Roman"/>
                <w:color w:val="000000"/>
                <w:sz w:val="24"/>
                <w:szCs w:val="24"/>
                <w:lang w:eastAsia="zh-CN" w:bidi="hi-IN"/>
              </w:rPr>
              <w:t>Amphibia</w:t>
            </w:r>
            <w:proofErr w:type="spellEnd"/>
            <w:r w:rsidRPr="00137E0B">
              <w:rPr>
                <w:rFonts w:ascii="Times New Roman" w:eastAsia="Times New Roman" w:hAnsi="Times New Roman" w:cs="Times New Roman"/>
                <w:color w:val="000000"/>
                <w:sz w:val="24"/>
                <w:szCs w:val="24"/>
                <w:lang w:eastAsia="zh-CN" w:bidi="hi-IN"/>
              </w:rPr>
              <w:t xml:space="preserve">. Noções gerais da organização dos anfíbios. 10. Classe </w:t>
            </w:r>
            <w:proofErr w:type="spellStart"/>
            <w:r w:rsidRPr="00137E0B">
              <w:rPr>
                <w:rFonts w:ascii="Times New Roman" w:eastAsia="Times New Roman" w:hAnsi="Times New Roman" w:cs="Times New Roman"/>
                <w:color w:val="000000"/>
                <w:sz w:val="24"/>
                <w:szCs w:val="24"/>
                <w:lang w:eastAsia="zh-CN" w:bidi="hi-IN"/>
              </w:rPr>
              <w:t>Reptilia</w:t>
            </w:r>
            <w:proofErr w:type="spellEnd"/>
            <w:r w:rsidRPr="00137E0B">
              <w:rPr>
                <w:rFonts w:ascii="Times New Roman" w:eastAsia="Times New Roman" w:hAnsi="Times New Roman" w:cs="Times New Roman"/>
                <w:color w:val="000000"/>
                <w:sz w:val="24"/>
                <w:szCs w:val="24"/>
                <w:lang w:eastAsia="zh-CN" w:bidi="hi-IN"/>
              </w:rPr>
              <w:t xml:space="preserve">. Noções gerais da organização dos répteis. 11. Classe Aves. Noções gerais da organização das </w:t>
            </w:r>
            <w:proofErr w:type="gramStart"/>
            <w:r w:rsidRPr="00137E0B">
              <w:rPr>
                <w:rFonts w:ascii="Times New Roman" w:eastAsia="Times New Roman" w:hAnsi="Times New Roman" w:cs="Times New Roman"/>
                <w:color w:val="000000"/>
                <w:sz w:val="24"/>
                <w:szCs w:val="24"/>
                <w:lang w:eastAsia="zh-CN" w:bidi="hi-IN"/>
              </w:rPr>
              <w:t>aves.</w:t>
            </w:r>
            <w:proofErr w:type="gramEnd"/>
            <w:r w:rsidRPr="00137E0B">
              <w:rPr>
                <w:rFonts w:ascii="Times New Roman" w:eastAsia="Times New Roman" w:hAnsi="Times New Roman" w:cs="Times New Roman"/>
                <w:color w:val="000000"/>
                <w:sz w:val="24"/>
                <w:szCs w:val="24"/>
                <w:lang w:eastAsia="zh-CN" w:bidi="hi-IN"/>
              </w:rPr>
              <w:t xml:space="preserve">12. Classe </w:t>
            </w:r>
            <w:proofErr w:type="spellStart"/>
            <w:r w:rsidRPr="00137E0B">
              <w:rPr>
                <w:rFonts w:ascii="Times New Roman" w:eastAsia="Times New Roman" w:hAnsi="Times New Roman" w:cs="Times New Roman"/>
                <w:color w:val="000000"/>
                <w:sz w:val="24"/>
                <w:szCs w:val="24"/>
                <w:lang w:eastAsia="zh-CN" w:bidi="hi-IN"/>
              </w:rPr>
              <w:t>Mammalia</w:t>
            </w:r>
            <w:proofErr w:type="spellEnd"/>
            <w:r w:rsidRPr="00137E0B">
              <w:rPr>
                <w:rFonts w:ascii="Times New Roman" w:eastAsia="Times New Roman" w:hAnsi="Times New Roman" w:cs="Times New Roman"/>
                <w:color w:val="000000"/>
                <w:sz w:val="24"/>
                <w:szCs w:val="24"/>
                <w:lang w:eastAsia="zh-CN" w:bidi="hi-IN"/>
              </w:rPr>
              <w:t xml:space="preserve"> </w:t>
            </w:r>
          </w:p>
        </w:tc>
      </w:tr>
      <w:tr w:rsidR="003E2610" w:rsidRPr="00137E0B">
        <w:tc>
          <w:tcPr>
            <w:tcW w:w="2269" w:type="dxa"/>
            <w:shd w:val="clear" w:color="auto" w:fill="auto"/>
            <w:tcMar>
              <w:left w:w="108" w:type="dxa"/>
            </w:tcMar>
            <w:vAlign w:val="center"/>
          </w:tcPr>
          <w:p w:rsidR="003E2610" w:rsidRPr="00137E0B" w:rsidRDefault="00EE7413">
            <w:pPr>
              <w:spacing w:after="0" w:line="240" w:lineRule="auto"/>
              <w:rPr>
                <w:rFonts w:ascii="Times New Roman" w:eastAsia="Calibri" w:hAnsi="Times New Roman" w:cs="Times New Roman"/>
                <w:b/>
                <w:color w:val="0070C0"/>
                <w:sz w:val="24"/>
                <w:szCs w:val="24"/>
                <w:lang w:eastAsia="zh-CN" w:bidi="hi-IN"/>
              </w:rPr>
            </w:pPr>
            <w:r w:rsidRPr="00137E0B">
              <w:rPr>
                <w:rFonts w:ascii="Times New Roman" w:eastAsia="Times New Roman" w:hAnsi="Times New Roman" w:cs="Times New Roman"/>
                <w:b/>
                <w:color w:val="0070C0"/>
                <w:sz w:val="24"/>
                <w:szCs w:val="24"/>
                <w:lang w:eastAsia="zh-CN" w:bidi="hi-IN"/>
              </w:rPr>
              <w:t>Conteúdos</w:t>
            </w:r>
          </w:p>
        </w:tc>
        <w:tc>
          <w:tcPr>
            <w:tcW w:w="7655" w:type="dxa"/>
            <w:shd w:val="clear" w:color="auto" w:fill="auto"/>
            <w:tcMar>
              <w:left w:w="108" w:type="dxa"/>
            </w:tcMar>
          </w:tcPr>
          <w:p w:rsidR="003E2610" w:rsidRPr="00137E0B" w:rsidRDefault="003E2610" w:rsidP="00AD5D01">
            <w:pPr>
              <w:tabs>
                <w:tab w:val="left" w:pos="142"/>
              </w:tabs>
              <w:spacing w:after="0" w:line="240" w:lineRule="auto"/>
              <w:jc w:val="both"/>
              <w:textAlignment w:val="baseline"/>
              <w:rPr>
                <w:rFonts w:ascii="Times New Roman" w:hAnsi="Times New Roman" w:cs="Times New Roman"/>
                <w:sz w:val="24"/>
                <w:szCs w:val="24"/>
              </w:rPr>
            </w:pPr>
          </w:p>
          <w:p w:rsidR="00E9182E" w:rsidRPr="00137E0B" w:rsidRDefault="00E9182E" w:rsidP="00E9182E">
            <w:pPr>
              <w:pStyle w:val="PargrafodaLista"/>
              <w:spacing w:after="0" w:line="240" w:lineRule="auto"/>
              <w:jc w:val="both"/>
              <w:rPr>
                <w:rFonts w:ascii="Times New Roman" w:hAnsi="Times New Roman" w:cs="Times New Roman"/>
                <w:sz w:val="24"/>
                <w:szCs w:val="24"/>
                <w:lang w:val="pt-PT"/>
              </w:rPr>
            </w:pPr>
            <w:r w:rsidRPr="00137E0B">
              <w:rPr>
                <w:rFonts w:ascii="Times New Roman" w:hAnsi="Times New Roman" w:cs="Times New Roman"/>
                <w:sz w:val="24"/>
                <w:szCs w:val="24"/>
                <w:lang w:val="pt-PT"/>
              </w:rPr>
              <w:t>Unidade I</w:t>
            </w:r>
          </w:p>
          <w:p w:rsidR="00E9182E" w:rsidRPr="00137E0B" w:rsidRDefault="00E9182E" w:rsidP="00E9182E">
            <w:pPr>
              <w:pStyle w:val="PargrafodaLista"/>
              <w:spacing w:after="0" w:line="240" w:lineRule="auto"/>
              <w:jc w:val="both"/>
              <w:rPr>
                <w:rFonts w:ascii="Times New Roman" w:hAnsi="Times New Roman" w:cs="Times New Roman"/>
                <w:sz w:val="24"/>
                <w:szCs w:val="24"/>
                <w:lang w:val="pt-PT"/>
              </w:rPr>
            </w:pPr>
          </w:p>
          <w:p w:rsidR="00E9182E" w:rsidRPr="00137E0B" w:rsidRDefault="00E9182E" w:rsidP="00E9182E">
            <w:pPr>
              <w:pStyle w:val="PargrafodaLista"/>
              <w:spacing w:after="0" w:line="240" w:lineRule="auto"/>
              <w:jc w:val="both"/>
              <w:rPr>
                <w:rFonts w:ascii="Times New Roman" w:hAnsi="Times New Roman" w:cs="Times New Roman"/>
                <w:sz w:val="24"/>
                <w:szCs w:val="24"/>
                <w:lang w:val="pt-PT"/>
              </w:rPr>
            </w:pPr>
            <w:r w:rsidRPr="00137E0B">
              <w:rPr>
                <w:rFonts w:ascii="Times New Roman" w:hAnsi="Times New Roman" w:cs="Times New Roman"/>
                <w:sz w:val="24"/>
                <w:szCs w:val="24"/>
                <w:lang w:val="pt-PT"/>
              </w:rPr>
              <w:t xml:space="preserve">Introdução ao estudo da Zoologia. Conceito, Divisões da Zoologia, Relação dos homens com os outros animais, Importância do estudo da Zoologia para Ciências Agrárias, Diversidade animal, os grandes reinos. Principais diferenças entre plantas e animais. Noções de </w:t>
            </w:r>
            <w:r w:rsidRPr="00137E0B">
              <w:rPr>
                <w:rFonts w:ascii="Times New Roman" w:hAnsi="Times New Roman" w:cs="Times New Roman"/>
                <w:sz w:val="24"/>
                <w:szCs w:val="24"/>
                <w:lang w:val="pt-PT"/>
              </w:rPr>
              <w:lastRenderedPageBreak/>
              <w:t>Zoologia sistemática. Sistemas de classificação. Regras de nomenclatura Zoológica.</w:t>
            </w:r>
          </w:p>
          <w:p w:rsidR="00E9182E" w:rsidRPr="00137E0B" w:rsidRDefault="00E9182E" w:rsidP="00E9182E">
            <w:pPr>
              <w:pStyle w:val="PargrafodaLista"/>
              <w:spacing w:after="0" w:line="240" w:lineRule="auto"/>
              <w:jc w:val="both"/>
              <w:rPr>
                <w:rFonts w:ascii="Times New Roman" w:hAnsi="Times New Roman" w:cs="Times New Roman"/>
                <w:sz w:val="24"/>
                <w:szCs w:val="24"/>
                <w:lang w:val="pt-PT"/>
              </w:rPr>
            </w:pPr>
            <w:r w:rsidRPr="00137E0B">
              <w:rPr>
                <w:rFonts w:ascii="Times New Roman" w:hAnsi="Times New Roman" w:cs="Times New Roman"/>
                <w:sz w:val="24"/>
                <w:szCs w:val="24"/>
                <w:lang w:val="pt-PT"/>
              </w:rPr>
              <w:t xml:space="preserve">1. Filo Protozoa: Noções gerais da organização dos protozoários. Protozooses mais comuns no ambiente rural e suas profilaxias: leishmanioses, tripanossomíases, coccidioses, babesioses e malárias. </w:t>
            </w:r>
          </w:p>
          <w:p w:rsidR="00E9182E" w:rsidRPr="00137E0B" w:rsidRDefault="00E9182E" w:rsidP="00E9182E">
            <w:pPr>
              <w:pStyle w:val="PargrafodaLista"/>
              <w:spacing w:after="0" w:line="240" w:lineRule="auto"/>
              <w:jc w:val="both"/>
              <w:rPr>
                <w:rFonts w:ascii="Times New Roman" w:hAnsi="Times New Roman" w:cs="Times New Roman"/>
                <w:sz w:val="24"/>
                <w:szCs w:val="24"/>
                <w:lang w:val="pt-PT"/>
              </w:rPr>
            </w:pPr>
            <w:r w:rsidRPr="00137E0B">
              <w:rPr>
                <w:rFonts w:ascii="Times New Roman" w:hAnsi="Times New Roman" w:cs="Times New Roman"/>
                <w:sz w:val="24"/>
                <w:szCs w:val="24"/>
                <w:lang w:val="pt-PT"/>
              </w:rPr>
              <w:t xml:space="preserve">2. Filo Platyhelminthes. Noções gerais da organização dos platelmintos. </w:t>
            </w:r>
          </w:p>
          <w:p w:rsidR="00E9182E" w:rsidRPr="00137E0B" w:rsidRDefault="00E9182E" w:rsidP="00E9182E">
            <w:pPr>
              <w:pStyle w:val="PargrafodaLista"/>
              <w:spacing w:after="0" w:line="240" w:lineRule="auto"/>
              <w:jc w:val="both"/>
              <w:rPr>
                <w:rFonts w:ascii="Times New Roman" w:hAnsi="Times New Roman" w:cs="Times New Roman"/>
                <w:sz w:val="24"/>
                <w:szCs w:val="24"/>
                <w:lang w:val="pt-PT"/>
              </w:rPr>
            </w:pPr>
            <w:r w:rsidRPr="00137E0B">
              <w:rPr>
                <w:rFonts w:ascii="Times New Roman" w:hAnsi="Times New Roman" w:cs="Times New Roman"/>
                <w:sz w:val="24"/>
                <w:szCs w:val="24"/>
                <w:lang w:val="pt-PT"/>
              </w:rPr>
              <w:t xml:space="preserve">3. Filo Nemata. Noções gerais da organização dos nematóides parasitos de plantas e animais. Modos de parasitismo e ação sobre as plantas. Aspectos biológicos. Principais grupos de nematóides e medidas profiláticas. Profilaxia de ascaridíase e ancilostomose. </w:t>
            </w:r>
          </w:p>
          <w:p w:rsidR="00E9182E" w:rsidRPr="00137E0B" w:rsidRDefault="00E9182E" w:rsidP="00E9182E">
            <w:pPr>
              <w:pStyle w:val="PargrafodaLista"/>
              <w:spacing w:after="0" w:line="240" w:lineRule="auto"/>
              <w:jc w:val="both"/>
              <w:rPr>
                <w:rFonts w:ascii="Times New Roman" w:hAnsi="Times New Roman" w:cs="Times New Roman"/>
                <w:sz w:val="24"/>
                <w:szCs w:val="24"/>
                <w:lang w:val="pt-PT"/>
              </w:rPr>
            </w:pPr>
          </w:p>
          <w:p w:rsidR="00E9182E" w:rsidRPr="00137E0B" w:rsidRDefault="00E9182E" w:rsidP="00E9182E">
            <w:pPr>
              <w:pStyle w:val="PargrafodaLista"/>
              <w:spacing w:after="0" w:line="240" w:lineRule="auto"/>
              <w:jc w:val="both"/>
              <w:rPr>
                <w:rFonts w:ascii="Times New Roman" w:hAnsi="Times New Roman" w:cs="Times New Roman"/>
                <w:sz w:val="24"/>
                <w:szCs w:val="24"/>
                <w:lang w:val="pt-PT"/>
              </w:rPr>
            </w:pPr>
            <w:r w:rsidRPr="00137E0B">
              <w:rPr>
                <w:rFonts w:ascii="Times New Roman" w:hAnsi="Times New Roman" w:cs="Times New Roman"/>
                <w:sz w:val="24"/>
                <w:szCs w:val="24"/>
                <w:lang w:val="pt-PT"/>
              </w:rPr>
              <w:t>Unidade II</w:t>
            </w:r>
          </w:p>
          <w:p w:rsidR="00E9182E" w:rsidRPr="00137E0B" w:rsidRDefault="00E9182E" w:rsidP="00E9182E">
            <w:pPr>
              <w:pStyle w:val="PargrafodaLista"/>
              <w:spacing w:after="0" w:line="240" w:lineRule="auto"/>
              <w:jc w:val="both"/>
              <w:rPr>
                <w:rFonts w:ascii="Times New Roman" w:hAnsi="Times New Roman" w:cs="Times New Roman"/>
                <w:sz w:val="24"/>
                <w:szCs w:val="24"/>
                <w:lang w:val="pt-PT"/>
              </w:rPr>
            </w:pPr>
          </w:p>
          <w:p w:rsidR="00E9182E" w:rsidRPr="00137E0B" w:rsidRDefault="00E9182E" w:rsidP="00E9182E">
            <w:pPr>
              <w:pStyle w:val="PargrafodaLista"/>
              <w:spacing w:after="0" w:line="240" w:lineRule="auto"/>
              <w:jc w:val="both"/>
              <w:rPr>
                <w:rFonts w:ascii="Times New Roman" w:hAnsi="Times New Roman" w:cs="Times New Roman"/>
                <w:sz w:val="24"/>
                <w:szCs w:val="24"/>
                <w:lang w:val="pt-PT"/>
              </w:rPr>
            </w:pPr>
            <w:r w:rsidRPr="00137E0B">
              <w:rPr>
                <w:rFonts w:ascii="Times New Roman" w:hAnsi="Times New Roman" w:cs="Times New Roman"/>
                <w:sz w:val="24"/>
                <w:szCs w:val="24"/>
                <w:lang w:val="pt-PT"/>
              </w:rPr>
              <w:t xml:space="preserve">4. Filo Mollusca. Noções gerais da organização da classe Gastropoda. Importância agrícola de caramujos e caracóis. </w:t>
            </w:r>
          </w:p>
          <w:p w:rsidR="00E9182E" w:rsidRPr="00137E0B" w:rsidRDefault="00E9182E" w:rsidP="00E9182E">
            <w:pPr>
              <w:pStyle w:val="PargrafodaLista"/>
              <w:spacing w:after="0" w:line="240" w:lineRule="auto"/>
              <w:jc w:val="both"/>
              <w:rPr>
                <w:rFonts w:ascii="Times New Roman" w:hAnsi="Times New Roman" w:cs="Times New Roman"/>
                <w:sz w:val="24"/>
                <w:szCs w:val="24"/>
                <w:lang w:val="pt-PT"/>
              </w:rPr>
            </w:pPr>
            <w:r w:rsidRPr="00137E0B">
              <w:rPr>
                <w:rFonts w:ascii="Times New Roman" w:hAnsi="Times New Roman" w:cs="Times New Roman"/>
                <w:sz w:val="24"/>
                <w:szCs w:val="24"/>
                <w:lang w:val="pt-PT"/>
              </w:rPr>
              <w:t>5. Filo Annelida. Noções gerais da organização da classe Oligochaeta. Importância agrícola das minhocas.</w:t>
            </w:r>
          </w:p>
          <w:p w:rsidR="00E9182E" w:rsidRPr="00137E0B" w:rsidRDefault="00E9182E" w:rsidP="00E9182E">
            <w:pPr>
              <w:pStyle w:val="PargrafodaLista"/>
              <w:spacing w:after="0" w:line="240" w:lineRule="auto"/>
              <w:jc w:val="both"/>
              <w:rPr>
                <w:rFonts w:ascii="Times New Roman" w:hAnsi="Times New Roman" w:cs="Times New Roman"/>
                <w:sz w:val="24"/>
                <w:szCs w:val="24"/>
                <w:lang w:val="pt-PT"/>
              </w:rPr>
            </w:pPr>
            <w:r w:rsidRPr="00137E0B">
              <w:rPr>
                <w:rFonts w:ascii="Times New Roman" w:hAnsi="Times New Roman" w:cs="Times New Roman"/>
                <w:sz w:val="24"/>
                <w:szCs w:val="24"/>
                <w:lang w:val="pt-PT"/>
              </w:rPr>
              <w:t xml:space="preserve">6. Filo Arthropoda. Noções gerais da organização das classes. Características gerais. Estudo das classes: Crustacea, Insecta, Arachnida, Diplopoda e Chilopoda, Artrópodes </w:t>
            </w:r>
            <w:proofErr w:type="gramStart"/>
            <w:r w:rsidRPr="00137E0B">
              <w:rPr>
                <w:rFonts w:ascii="Times New Roman" w:hAnsi="Times New Roman" w:cs="Times New Roman"/>
                <w:sz w:val="24"/>
                <w:szCs w:val="24"/>
                <w:lang w:val="pt-PT"/>
              </w:rPr>
              <w:t>peçonhentos</w:t>
            </w:r>
            <w:proofErr w:type="gramEnd"/>
          </w:p>
          <w:p w:rsidR="00E9182E" w:rsidRPr="00137E0B" w:rsidRDefault="00E9182E" w:rsidP="00E9182E">
            <w:pPr>
              <w:pStyle w:val="PargrafodaLista"/>
              <w:spacing w:after="0" w:line="240" w:lineRule="auto"/>
              <w:jc w:val="both"/>
              <w:rPr>
                <w:rFonts w:ascii="Times New Roman" w:hAnsi="Times New Roman" w:cs="Times New Roman"/>
                <w:sz w:val="24"/>
                <w:szCs w:val="24"/>
                <w:lang w:val="pt-PT"/>
              </w:rPr>
            </w:pPr>
          </w:p>
          <w:p w:rsidR="00E9182E" w:rsidRPr="00137E0B" w:rsidRDefault="00E9182E" w:rsidP="00E9182E">
            <w:pPr>
              <w:pStyle w:val="PargrafodaLista"/>
              <w:spacing w:after="0" w:line="240" w:lineRule="auto"/>
              <w:jc w:val="both"/>
              <w:rPr>
                <w:rFonts w:ascii="Times New Roman" w:hAnsi="Times New Roman" w:cs="Times New Roman"/>
                <w:sz w:val="24"/>
                <w:szCs w:val="24"/>
                <w:lang w:val="pt-PT"/>
              </w:rPr>
            </w:pPr>
            <w:r w:rsidRPr="00137E0B">
              <w:rPr>
                <w:rFonts w:ascii="Times New Roman" w:hAnsi="Times New Roman" w:cs="Times New Roman"/>
                <w:sz w:val="24"/>
                <w:szCs w:val="24"/>
                <w:lang w:val="pt-PT"/>
              </w:rPr>
              <w:t>Unidade 3</w:t>
            </w:r>
          </w:p>
          <w:p w:rsidR="00E9182E" w:rsidRPr="00137E0B" w:rsidRDefault="00E9182E" w:rsidP="00E9182E">
            <w:pPr>
              <w:pStyle w:val="PargrafodaLista"/>
              <w:spacing w:after="0" w:line="240" w:lineRule="auto"/>
              <w:jc w:val="both"/>
              <w:rPr>
                <w:rFonts w:ascii="Times New Roman" w:hAnsi="Times New Roman" w:cs="Times New Roman"/>
                <w:sz w:val="24"/>
                <w:szCs w:val="24"/>
                <w:lang w:val="pt-PT"/>
              </w:rPr>
            </w:pPr>
          </w:p>
          <w:p w:rsidR="00E9182E" w:rsidRPr="00137E0B" w:rsidRDefault="00E9182E" w:rsidP="00E9182E">
            <w:pPr>
              <w:pStyle w:val="PargrafodaLista"/>
              <w:spacing w:after="0" w:line="240" w:lineRule="auto"/>
              <w:jc w:val="both"/>
              <w:rPr>
                <w:rFonts w:ascii="Times New Roman" w:hAnsi="Times New Roman" w:cs="Times New Roman"/>
                <w:sz w:val="24"/>
                <w:szCs w:val="24"/>
                <w:lang w:val="pt-PT"/>
              </w:rPr>
            </w:pPr>
            <w:r w:rsidRPr="00137E0B">
              <w:rPr>
                <w:rFonts w:ascii="Times New Roman" w:hAnsi="Times New Roman" w:cs="Times New Roman"/>
                <w:sz w:val="24"/>
                <w:szCs w:val="24"/>
                <w:lang w:val="pt-PT"/>
              </w:rPr>
              <w:t xml:space="preserve">7. Filo Chordata. Noções gerais da organização dos cordados. </w:t>
            </w:r>
          </w:p>
          <w:p w:rsidR="00E9182E" w:rsidRPr="00137E0B" w:rsidRDefault="00E9182E" w:rsidP="00E9182E">
            <w:pPr>
              <w:pStyle w:val="PargrafodaLista"/>
              <w:spacing w:after="0" w:line="240" w:lineRule="auto"/>
              <w:jc w:val="both"/>
              <w:rPr>
                <w:rFonts w:ascii="Times New Roman" w:hAnsi="Times New Roman" w:cs="Times New Roman"/>
                <w:sz w:val="24"/>
                <w:szCs w:val="24"/>
                <w:lang w:val="pt-PT"/>
              </w:rPr>
            </w:pPr>
            <w:r w:rsidRPr="00137E0B">
              <w:rPr>
                <w:rFonts w:ascii="Times New Roman" w:hAnsi="Times New Roman" w:cs="Times New Roman"/>
                <w:sz w:val="24"/>
                <w:szCs w:val="24"/>
                <w:lang w:val="pt-PT"/>
              </w:rPr>
              <w:t xml:space="preserve">8. Classe Osteichthyes: noções gerais da organização dos peixes ósseos; importância como agentes de controle biológico. </w:t>
            </w:r>
          </w:p>
          <w:p w:rsidR="00E9182E" w:rsidRPr="00137E0B" w:rsidRDefault="00E9182E" w:rsidP="00E9182E">
            <w:pPr>
              <w:pStyle w:val="PargrafodaLista"/>
              <w:spacing w:after="0" w:line="240" w:lineRule="auto"/>
              <w:jc w:val="both"/>
              <w:rPr>
                <w:rFonts w:ascii="Times New Roman" w:hAnsi="Times New Roman" w:cs="Times New Roman"/>
                <w:sz w:val="24"/>
                <w:szCs w:val="24"/>
                <w:lang w:val="pt-PT"/>
              </w:rPr>
            </w:pPr>
            <w:r w:rsidRPr="00137E0B">
              <w:rPr>
                <w:rFonts w:ascii="Times New Roman" w:hAnsi="Times New Roman" w:cs="Times New Roman"/>
                <w:sz w:val="24"/>
                <w:szCs w:val="24"/>
                <w:lang w:val="pt-PT"/>
              </w:rPr>
              <w:t xml:space="preserve">9. Classe Amphibia. Noções gerais da organização dos anfíbios. </w:t>
            </w:r>
          </w:p>
          <w:p w:rsidR="00E9182E" w:rsidRPr="00137E0B" w:rsidRDefault="00E9182E" w:rsidP="00E9182E">
            <w:pPr>
              <w:pStyle w:val="PargrafodaLista"/>
              <w:spacing w:after="0" w:line="240" w:lineRule="auto"/>
              <w:jc w:val="both"/>
              <w:rPr>
                <w:rFonts w:ascii="Times New Roman" w:hAnsi="Times New Roman" w:cs="Times New Roman"/>
                <w:sz w:val="24"/>
                <w:szCs w:val="24"/>
                <w:lang w:val="pt-PT"/>
              </w:rPr>
            </w:pPr>
            <w:r w:rsidRPr="00137E0B">
              <w:rPr>
                <w:rFonts w:ascii="Times New Roman" w:hAnsi="Times New Roman" w:cs="Times New Roman"/>
                <w:sz w:val="24"/>
                <w:szCs w:val="24"/>
                <w:lang w:val="pt-PT"/>
              </w:rPr>
              <w:t xml:space="preserve">10. Classe Reptilia. Noções gerais da organização dos répteis. </w:t>
            </w:r>
          </w:p>
          <w:p w:rsidR="00E9182E" w:rsidRPr="00137E0B" w:rsidRDefault="00E9182E" w:rsidP="00E9182E">
            <w:pPr>
              <w:pStyle w:val="PargrafodaLista"/>
              <w:spacing w:after="0" w:line="240" w:lineRule="auto"/>
              <w:jc w:val="both"/>
              <w:rPr>
                <w:rFonts w:ascii="Times New Roman" w:hAnsi="Times New Roman" w:cs="Times New Roman"/>
                <w:sz w:val="24"/>
                <w:szCs w:val="24"/>
                <w:lang w:val="pt-PT"/>
              </w:rPr>
            </w:pPr>
            <w:r w:rsidRPr="00137E0B">
              <w:rPr>
                <w:rFonts w:ascii="Times New Roman" w:hAnsi="Times New Roman" w:cs="Times New Roman"/>
                <w:sz w:val="24"/>
                <w:szCs w:val="24"/>
                <w:lang w:val="pt-PT"/>
              </w:rPr>
              <w:t>11. Classe Aves. Noções gerais da organização das aves.</w:t>
            </w:r>
          </w:p>
          <w:p w:rsidR="003E2610" w:rsidRPr="00137E0B" w:rsidRDefault="00E9182E" w:rsidP="00E9182E">
            <w:pPr>
              <w:pStyle w:val="PargrafodaLista"/>
              <w:spacing w:after="0" w:line="240" w:lineRule="auto"/>
              <w:jc w:val="both"/>
              <w:rPr>
                <w:rFonts w:ascii="Times New Roman" w:hAnsi="Times New Roman" w:cs="Times New Roman"/>
                <w:sz w:val="24"/>
                <w:szCs w:val="24"/>
                <w:lang w:val="pt-PT"/>
              </w:rPr>
            </w:pPr>
            <w:r w:rsidRPr="00137E0B">
              <w:rPr>
                <w:rFonts w:ascii="Times New Roman" w:hAnsi="Times New Roman" w:cs="Times New Roman"/>
                <w:sz w:val="24"/>
                <w:szCs w:val="24"/>
                <w:lang w:val="pt-PT"/>
              </w:rPr>
              <w:t>12. Classe Mammalia. Noções gerais da organização dos mamíferos.</w:t>
            </w:r>
          </w:p>
        </w:tc>
      </w:tr>
      <w:tr w:rsidR="003E2610" w:rsidRPr="00137E0B">
        <w:tc>
          <w:tcPr>
            <w:tcW w:w="2269" w:type="dxa"/>
            <w:shd w:val="clear" w:color="auto" w:fill="auto"/>
            <w:tcMar>
              <w:left w:w="108" w:type="dxa"/>
            </w:tcMar>
            <w:vAlign w:val="center"/>
          </w:tcPr>
          <w:p w:rsidR="003E2610" w:rsidRPr="00137E0B" w:rsidRDefault="00EE7413">
            <w:pPr>
              <w:spacing w:after="0" w:line="240" w:lineRule="auto"/>
              <w:rPr>
                <w:rFonts w:ascii="Times New Roman" w:eastAsia="Times New Roman" w:hAnsi="Times New Roman" w:cs="Times New Roman"/>
                <w:b/>
                <w:color w:val="0070C0"/>
                <w:sz w:val="24"/>
                <w:szCs w:val="24"/>
                <w:lang w:eastAsia="zh-CN" w:bidi="hi-IN"/>
              </w:rPr>
            </w:pPr>
            <w:r w:rsidRPr="00137E0B">
              <w:rPr>
                <w:rFonts w:ascii="Times New Roman" w:eastAsia="Times New Roman" w:hAnsi="Times New Roman" w:cs="Times New Roman"/>
                <w:b/>
                <w:color w:val="0070C0"/>
                <w:sz w:val="24"/>
                <w:szCs w:val="24"/>
                <w:lang w:eastAsia="zh-CN" w:bidi="hi-IN"/>
              </w:rPr>
              <w:lastRenderedPageBreak/>
              <w:t>Objetivos</w:t>
            </w:r>
          </w:p>
        </w:tc>
        <w:tc>
          <w:tcPr>
            <w:tcW w:w="7655" w:type="dxa"/>
            <w:shd w:val="clear" w:color="auto" w:fill="auto"/>
            <w:tcMar>
              <w:left w:w="108" w:type="dxa"/>
            </w:tcMar>
          </w:tcPr>
          <w:p w:rsidR="00E9182E" w:rsidRPr="00137E0B" w:rsidRDefault="00E9182E" w:rsidP="00E9182E">
            <w:pPr>
              <w:pStyle w:val="PargrafodaLista"/>
              <w:ind w:left="360"/>
              <w:jc w:val="both"/>
              <w:rPr>
                <w:rFonts w:ascii="Times New Roman" w:hAnsi="Times New Roman" w:cs="Times New Roman"/>
                <w:sz w:val="24"/>
                <w:szCs w:val="24"/>
              </w:rPr>
            </w:pPr>
            <w:proofErr w:type="gramStart"/>
            <w:r w:rsidRPr="00137E0B">
              <w:rPr>
                <w:rFonts w:ascii="Times New Roman" w:hAnsi="Times New Roman" w:cs="Times New Roman"/>
                <w:sz w:val="24"/>
                <w:szCs w:val="24"/>
              </w:rPr>
              <w:t>2.</w:t>
            </w:r>
            <w:proofErr w:type="gramEnd"/>
            <w:r w:rsidRPr="00137E0B">
              <w:rPr>
                <w:rFonts w:ascii="Times New Roman" w:hAnsi="Times New Roman" w:cs="Times New Roman"/>
                <w:sz w:val="24"/>
                <w:szCs w:val="24"/>
              </w:rPr>
              <w:t>Objetivos:</w:t>
            </w:r>
          </w:p>
          <w:p w:rsidR="00E9182E" w:rsidRPr="00137E0B" w:rsidRDefault="00E9182E" w:rsidP="00E9182E">
            <w:pPr>
              <w:pStyle w:val="PargrafodaLista"/>
              <w:ind w:left="360"/>
              <w:jc w:val="both"/>
              <w:rPr>
                <w:rFonts w:ascii="Times New Roman" w:hAnsi="Times New Roman" w:cs="Times New Roman"/>
                <w:sz w:val="24"/>
                <w:szCs w:val="24"/>
              </w:rPr>
            </w:pPr>
            <w:r w:rsidRPr="00137E0B">
              <w:rPr>
                <w:rFonts w:ascii="Times New Roman" w:hAnsi="Times New Roman" w:cs="Times New Roman"/>
                <w:sz w:val="24"/>
                <w:szCs w:val="24"/>
              </w:rPr>
              <w:t xml:space="preserve">Geral: Caracterizar os diversos grupos de animais no que tange sua morfologia, fisiologia, ecologia e evolução fazendo uma associação entre esses caracteres e o tipo de ambiente ocupado por esses animais. </w:t>
            </w:r>
          </w:p>
          <w:p w:rsidR="003E2610" w:rsidRPr="00137E0B" w:rsidRDefault="00E9182E" w:rsidP="00E9182E">
            <w:pPr>
              <w:pStyle w:val="PargrafodaLista"/>
              <w:ind w:left="360"/>
              <w:jc w:val="both"/>
              <w:rPr>
                <w:rFonts w:ascii="Times New Roman" w:hAnsi="Times New Roman" w:cs="Times New Roman"/>
                <w:sz w:val="24"/>
                <w:szCs w:val="24"/>
              </w:rPr>
            </w:pPr>
            <w:r w:rsidRPr="00137E0B">
              <w:rPr>
                <w:rFonts w:ascii="Times New Roman" w:hAnsi="Times New Roman" w:cs="Times New Roman"/>
                <w:sz w:val="24"/>
                <w:szCs w:val="24"/>
              </w:rPr>
              <w:t>Específicos: Destacar os aspectos de importância para a produção animal e vegetal</w:t>
            </w:r>
            <w:proofErr w:type="gramStart"/>
            <w:r w:rsidRPr="00137E0B">
              <w:rPr>
                <w:rFonts w:ascii="Times New Roman" w:hAnsi="Times New Roman" w:cs="Times New Roman"/>
                <w:sz w:val="24"/>
                <w:szCs w:val="24"/>
              </w:rPr>
              <w:t>, seja</w:t>
            </w:r>
            <w:proofErr w:type="gramEnd"/>
            <w:r w:rsidRPr="00137E0B">
              <w:rPr>
                <w:rFonts w:ascii="Times New Roman" w:hAnsi="Times New Roman" w:cs="Times New Roman"/>
                <w:sz w:val="24"/>
                <w:szCs w:val="24"/>
              </w:rPr>
              <w:t xml:space="preserve"> ela direta ou indireta, de cada grupo zoológico estudado.</w:t>
            </w:r>
          </w:p>
        </w:tc>
      </w:tr>
      <w:tr w:rsidR="003E2610" w:rsidRPr="00137E0B">
        <w:tc>
          <w:tcPr>
            <w:tcW w:w="2269" w:type="dxa"/>
            <w:shd w:val="clear" w:color="auto" w:fill="auto"/>
            <w:tcMar>
              <w:left w:w="108" w:type="dxa"/>
            </w:tcMar>
            <w:vAlign w:val="center"/>
          </w:tcPr>
          <w:p w:rsidR="003E2610" w:rsidRPr="00137E0B" w:rsidRDefault="003E2610">
            <w:pPr>
              <w:spacing w:after="0" w:line="240" w:lineRule="auto"/>
              <w:rPr>
                <w:rFonts w:ascii="Times New Roman" w:eastAsia="Times New Roman" w:hAnsi="Times New Roman" w:cs="Times New Roman"/>
                <w:b/>
                <w:color w:val="000000"/>
                <w:sz w:val="24"/>
                <w:szCs w:val="24"/>
                <w:lang w:eastAsia="zh-CN" w:bidi="hi-IN"/>
              </w:rPr>
            </w:pPr>
          </w:p>
          <w:p w:rsidR="003E2610" w:rsidRPr="00137E0B" w:rsidRDefault="00EE7413">
            <w:pPr>
              <w:spacing w:after="0" w:line="240" w:lineRule="auto"/>
              <w:rPr>
                <w:rFonts w:ascii="Times New Roman" w:eastAsia="Times New Roman" w:hAnsi="Times New Roman" w:cs="Times New Roman"/>
                <w:b/>
                <w:color w:val="000000"/>
                <w:sz w:val="24"/>
                <w:szCs w:val="24"/>
                <w:lang w:eastAsia="zh-CN" w:bidi="hi-IN"/>
              </w:rPr>
            </w:pPr>
            <w:r w:rsidRPr="00137E0B">
              <w:rPr>
                <w:rFonts w:ascii="Times New Roman" w:eastAsia="Times New Roman" w:hAnsi="Times New Roman" w:cs="Times New Roman"/>
                <w:b/>
                <w:color w:val="000000"/>
                <w:sz w:val="24"/>
                <w:szCs w:val="24"/>
                <w:lang w:eastAsia="zh-CN" w:bidi="hi-IN"/>
              </w:rPr>
              <w:t>Metodologia</w:t>
            </w:r>
          </w:p>
          <w:p w:rsidR="003E2610" w:rsidRPr="00137E0B" w:rsidRDefault="003E2610">
            <w:pPr>
              <w:spacing w:after="0" w:line="240" w:lineRule="auto"/>
              <w:rPr>
                <w:rFonts w:ascii="Times New Roman" w:eastAsia="Times New Roman" w:hAnsi="Times New Roman" w:cs="Times New Roman"/>
                <w:b/>
                <w:color w:val="000000"/>
                <w:sz w:val="24"/>
                <w:szCs w:val="24"/>
                <w:lang w:eastAsia="zh-CN" w:bidi="hi-IN"/>
              </w:rPr>
            </w:pPr>
          </w:p>
          <w:p w:rsidR="003E2610" w:rsidRPr="00137E0B" w:rsidRDefault="003E2610">
            <w:pPr>
              <w:spacing w:after="0" w:line="240" w:lineRule="auto"/>
              <w:rPr>
                <w:rFonts w:ascii="Times New Roman" w:eastAsia="Calibri" w:hAnsi="Times New Roman" w:cs="Times New Roman"/>
                <w:b/>
                <w:color w:val="000000"/>
                <w:sz w:val="24"/>
                <w:szCs w:val="24"/>
                <w:lang w:eastAsia="zh-CN" w:bidi="hi-IN"/>
              </w:rPr>
            </w:pPr>
          </w:p>
        </w:tc>
        <w:tc>
          <w:tcPr>
            <w:tcW w:w="7655" w:type="dxa"/>
            <w:shd w:val="clear" w:color="auto" w:fill="auto"/>
            <w:tcMar>
              <w:left w:w="108" w:type="dxa"/>
            </w:tcMar>
          </w:tcPr>
          <w:p w:rsidR="00B93B86" w:rsidRPr="00137E0B" w:rsidRDefault="00B93B86" w:rsidP="00B93B86">
            <w:pPr>
              <w:spacing w:after="0" w:line="240" w:lineRule="auto"/>
              <w:jc w:val="both"/>
              <w:rPr>
                <w:rFonts w:ascii="Times New Roman" w:eastAsia="Arial" w:hAnsi="Times New Roman" w:cs="Times New Roman"/>
                <w:sz w:val="24"/>
                <w:szCs w:val="24"/>
                <w:lang w:eastAsia="pt-BR"/>
              </w:rPr>
            </w:pPr>
            <w:r w:rsidRPr="00137E0B">
              <w:rPr>
                <w:rFonts w:ascii="Times New Roman" w:eastAsia="Arial" w:hAnsi="Times New Roman" w:cs="Times New Roman"/>
                <w:sz w:val="24"/>
                <w:szCs w:val="24"/>
                <w:lang w:eastAsia="pt-BR"/>
              </w:rPr>
              <w:t>As aulas serão expositivas podendo se utilizar o recurso de sala de aula invertida. Em outros momentos síncronos teremos o auxilio</w:t>
            </w:r>
            <w:r w:rsidR="003A2F8A" w:rsidRPr="00137E0B">
              <w:rPr>
                <w:rFonts w:ascii="Times New Roman" w:eastAsia="Arial" w:hAnsi="Times New Roman" w:cs="Times New Roman"/>
                <w:sz w:val="24"/>
                <w:szCs w:val="24"/>
                <w:lang w:eastAsia="pt-BR"/>
              </w:rPr>
              <w:t xml:space="preserve"> </w:t>
            </w:r>
            <w:r w:rsidRPr="00137E0B">
              <w:rPr>
                <w:rFonts w:ascii="Times New Roman" w:eastAsia="Arial" w:hAnsi="Times New Roman" w:cs="Times New Roman"/>
                <w:sz w:val="24"/>
                <w:szCs w:val="24"/>
                <w:lang w:eastAsia="pt-BR"/>
              </w:rPr>
              <w:t>de atividades fílmicas, palestras.</w:t>
            </w:r>
          </w:p>
          <w:p w:rsidR="003E2610" w:rsidRPr="00137E0B" w:rsidRDefault="00B93B86" w:rsidP="00B93B86">
            <w:pPr>
              <w:jc w:val="both"/>
              <w:rPr>
                <w:rFonts w:ascii="Times New Roman" w:hAnsi="Times New Roman" w:cs="Times New Roman"/>
                <w:sz w:val="24"/>
                <w:szCs w:val="24"/>
              </w:rPr>
            </w:pPr>
            <w:r w:rsidRPr="00137E0B">
              <w:rPr>
                <w:rFonts w:ascii="Times New Roman" w:eastAsia="Arial" w:hAnsi="Times New Roman" w:cs="Times New Roman"/>
                <w:sz w:val="24"/>
                <w:szCs w:val="24"/>
                <w:lang w:eastAsia="pt-BR"/>
              </w:rPr>
              <w:t xml:space="preserve">A plataforma utilizada será o Google </w:t>
            </w:r>
            <w:proofErr w:type="spellStart"/>
            <w:r w:rsidRPr="00137E0B">
              <w:rPr>
                <w:rFonts w:ascii="Times New Roman" w:eastAsia="Arial" w:hAnsi="Times New Roman" w:cs="Times New Roman"/>
                <w:sz w:val="24"/>
                <w:szCs w:val="24"/>
                <w:lang w:eastAsia="pt-BR"/>
              </w:rPr>
              <w:t>meet</w:t>
            </w:r>
            <w:proofErr w:type="spellEnd"/>
            <w:r w:rsidRPr="00137E0B">
              <w:rPr>
                <w:rFonts w:ascii="Times New Roman" w:eastAsia="Arial" w:hAnsi="Times New Roman" w:cs="Times New Roman"/>
                <w:sz w:val="24"/>
                <w:szCs w:val="24"/>
                <w:lang w:eastAsia="pt-BR"/>
              </w:rPr>
              <w:t xml:space="preserve"> para os momentos síncronos e a plataforma </w:t>
            </w:r>
            <w:proofErr w:type="spellStart"/>
            <w:r w:rsidRPr="00137E0B">
              <w:rPr>
                <w:rFonts w:ascii="Times New Roman" w:eastAsia="Arial" w:hAnsi="Times New Roman" w:cs="Times New Roman"/>
                <w:sz w:val="24"/>
                <w:szCs w:val="24"/>
                <w:lang w:eastAsia="pt-BR"/>
              </w:rPr>
              <w:t>sigaa</w:t>
            </w:r>
            <w:proofErr w:type="spellEnd"/>
            <w:r w:rsidRPr="00137E0B">
              <w:rPr>
                <w:rFonts w:ascii="Times New Roman" w:eastAsia="Arial" w:hAnsi="Times New Roman" w:cs="Times New Roman"/>
                <w:sz w:val="24"/>
                <w:szCs w:val="24"/>
                <w:lang w:eastAsia="pt-BR"/>
              </w:rPr>
              <w:t xml:space="preserve"> para o momento assíncrono (podendo ser disponibilizados links do </w:t>
            </w:r>
            <w:proofErr w:type="spellStart"/>
            <w:r w:rsidRPr="00137E0B">
              <w:rPr>
                <w:rFonts w:ascii="Times New Roman" w:eastAsia="Arial" w:hAnsi="Times New Roman" w:cs="Times New Roman"/>
                <w:sz w:val="24"/>
                <w:szCs w:val="24"/>
                <w:lang w:eastAsia="pt-BR"/>
              </w:rPr>
              <w:t>you</w:t>
            </w:r>
            <w:proofErr w:type="spellEnd"/>
            <w:r w:rsidRPr="00137E0B">
              <w:rPr>
                <w:rFonts w:ascii="Times New Roman" w:eastAsia="Arial" w:hAnsi="Times New Roman" w:cs="Times New Roman"/>
                <w:sz w:val="24"/>
                <w:szCs w:val="24"/>
                <w:lang w:eastAsia="pt-BR"/>
              </w:rPr>
              <w:t xml:space="preserve"> tube, Universidades, e drive</w:t>
            </w:r>
            <w:proofErr w:type="gramStart"/>
            <w:r w:rsidRPr="00137E0B">
              <w:rPr>
                <w:rFonts w:ascii="Times New Roman" w:eastAsia="Arial" w:hAnsi="Times New Roman" w:cs="Times New Roman"/>
                <w:sz w:val="24"/>
                <w:szCs w:val="24"/>
                <w:lang w:eastAsia="pt-BR"/>
              </w:rPr>
              <w:t>)</w:t>
            </w:r>
            <w:proofErr w:type="gramEnd"/>
          </w:p>
        </w:tc>
      </w:tr>
      <w:tr w:rsidR="003E2610" w:rsidRPr="00137E0B">
        <w:tc>
          <w:tcPr>
            <w:tcW w:w="2269" w:type="dxa"/>
            <w:shd w:val="clear" w:color="auto" w:fill="auto"/>
            <w:tcMar>
              <w:left w:w="108" w:type="dxa"/>
            </w:tcMar>
            <w:vAlign w:val="center"/>
          </w:tcPr>
          <w:p w:rsidR="003E2610" w:rsidRPr="00137E0B" w:rsidRDefault="00EE7413">
            <w:pPr>
              <w:spacing w:after="0" w:line="240" w:lineRule="auto"/>
              <w:rPr>
                <w:rFonts w:ascii="Times New Roman" w:eastAsia="Times New Roman" w:hAnsi="Times New Roman" w:cs="Times New Roman"/>
                <w:b/>
                <w:color w:val="000000"/>
                <w:sz w:val="24"/>
                <w:szCs w:val="24"/>
                <w:lang w:eastAsia="zh-CN" w:bidi="hi-IN"/>
              </w:rPr>
            </w:pPr>
            <w:r w:rsidRPr="00137E0B">
              <w:rPr>
                <w:rFonts w:ascii="Times New Roman" w:eastAsia="Times New Roman" w:hAnsi="Times New Roman" w:cs="Times New Roman"/>
                <w:b/>
                <w:color w:val="000000"/>
                <w:sz w:val="24"/>
                <w:szCs w:val="24"/>
                <w:lang w:eastAsia="zh-CN" w:bidi="hi-IN"/>
              </w:rPr>
              <w:t>Natureza das atividades</w:t>
            </w:r>
          </w:p>
        </w:tc>
        <w:tc>
          <w:tcPr>
            <w:tcW w:w="7655" w:type="dxa"/>
            <w:shd w:val="clear" w:color="auto" w:fill="auto"/>
            <w:tcMar>
              <w:left w:w="108" w:type="dxa"/>
            </w:tcMar>
          </w:tcPr>
          <w:p w:rsidR="003E2610" w:rsidRPr="00137E0B" w:rsidRDefault="00B93B86" w:rsidP="00B93B86">
            <w:pPr>
              <w:jc w:val="both"/>
              <w:rPr>
                <w:rFonts w:ascii="Times New Roman" w:hAnsi="Times New Roman" w:cs="Times New Roman"/>
                <w:color w:val="FF0000"/>
                <w:sz w:val="24"/>
                <w:szCs w:val="24"/>
              </w:rPr>
            </w:pPr>
            <w:r w:rsidRPr="00137E0B">
              <w:rPr>
                <w:rFonts w:ascii="Times New Roman" w:hAnsi="Times New Roman" w:cs="Times New Roman"/>
                <w:sz w:val="24"/>
                <w:szCs w:val="24"/>
              </w:rPr>
              <w:t xml:space="preserve">O conteúdo será trabalhado de forma síncrona (60%) e de forma assíncrona </w:t>
            </w:r>
            <w:r w:rsidRPr="00137E0B">
              <w:rPr>
                <w:rFonts w:ascii="Times New Roman" w:hAnsi="Times New Roman" w:cs="Times New Roman"/>
                <w:sz w:val="24"/>
                <w:szCs w:val="24"/>
              </w:rPr>
              <w:lastRenderedPageBreak/>
              <w:t>(40%)</w:t>
            </w:r>
          </w:p>
        </w:tc>
      </w:tr>
      <w:tr w:rsidR="003E2610" w:rsidRPr="00137E0B">
        <w:trPr>
          <w:trHeight w:val="276"/>
        </w:trPr>
        <w:tc>
          <w:tcPr>
            <w:tcW w:w="2269" w:type="dxa"/>
            <w:shd w:val="clear" w:color="auto" w:fill="auto"/>
            <w:tcMar>
              <w:left w:w="108" w:type="dxa"/>
            </w:tcMar>
            <w:vAlign w:val="center"/>
          </w:tcPr>
          <w:p w:rsidR="003E2610" w:rsidRPr="00137E0B" w:rsidRDefault="00EE7413">
            <w:pPr>
              <w:spacing w:after="0" w:line="240" w:lineRule="auto"/>
              <w:rPr>
                <w:rFonts w:ascii="Times New Roman" w:eastAsia="Calibri" w:hAnsi="Times New Roman" w:cs="Times New Roman"/>
                <w:b/>
                <w:color w:val="000000"/>
                <w:sz w:val="24"/>
                <w:szCs w:val="24"/>
                <w:lang w:eastAsia="zh-CN" w:bidi="hi-IN"/>
              </w:rPr>
            </w:pPr>
            <w:r w:rsidRPr="00137E0B">
              <w:rPr>
                <w:rFonts w:ascii="Times New Roman" w:eastAsia="SimSun" w:hAnsi="Times New Roman" w:cs="Times New Roman"/>
                <w:b/>
                <w:sz w:val="24"/>
                <w:szCs w:val="24"/>
              </w:rPr>
              <w:lastRenderedPageBreak/>
              <w:t>Avaliação da aprendizagem</w:t>
            </w:r>
          </w:p>
        </w:tc>
        <w:tc>
          <w:tcPr>
            <w:tcW w:w="7655" w:type="dxa"/>
            <w:shd w:val="clear" w:color="auto" w:fill="auto"/>
            <w:tcMar>
              <w:left w:w="108" w:type="dxa"/>
            </w:tcMar>
            <w:vAlign w:val="center"/>
          </w:tcPr>
          <w:p w:rsidR="003E2610" w:rsidRPr="00137E0B" w:rsidRDefault="00B93B86" w:rsidP="00B93B86">
            <w:pPr>
              <w:jc w:val="both"/>
              <w:rPr>
                <w:rFonts w:ascii="Times New Roman" w:hAnsi="Times New Roman" w:cs="Times New Roman"/>
                <w:sz w:val="24"/>
                <w:szCs w:val="24"/>
              </w:rPr>
            </w:pPr>
            <w:r w:rsidRPr="00137E0B">
              <w:rPr>
                <w:rFonts w:ascii="Times New Roman" w:hAnsi="Times New Roman" w:cs="Times New Roman"/>
                <w:sz w:val="24"/>
                <w:szCs w:val="24"/>
              </w:rPr>
              <w:t xml:space="preserve">O processo de avaliação será feita através de provas e apresentação de um seminário. As provas serão via </w:t>
            </w:r>
            <w:proofErr w:type="spellStart"/>
            <w:r w:rsidRPr="00137E0B">
              <w:rPr>
                <w:rFonts w:ascii="Times New Roman" w:hAnsi="Times New Roman" w:cs="Times New Roman"/>
                <w:sz w:val="24"/>
                <w:szCs w:val="24"/>
              </w:rPr>
              <w:t>sigaa</w:t>
            </w:r>
            <w:proofErr w:type="spellEnd"/>
            <w:r w:rsidRPr="00137E0B">
              <w:rPr>
                <w:rFonts w:ascii="Times New Roman" w:hAnsi="Times New Roman" w:cs="Times New Roman"/>
                <w:sz w:val="24"/>
                <w:szCs w:val="24"/>
              </w:rPr>
              <w:t xml:space="preserve"> ou </w:t>
            </w:r>
            <w:proofErr w:type="spellStart"/>
            <w:r w:rsidRPr="00137E0B">
              <w:rPr>
                <w:rFonts w:ascii="Times New Roman" w:hAnsi="Times New Roman" w:cs="Times New Roman"/>
                <w:sz w:val="24"/>
                <w:szCs w:val="24"/>
              </w:rPr>
              <w:t>multiprova</w:t>
            </w:r>
            <w:proofErr w:type="spellEnd"/>
            <w:r w:rsidRPr="00137E0B">
              <w:rPr>
                <w:rFonts w:ascii="Times New Roman" w:hAnsi="Times New Roman" w:cs="Times New Roman"/>
                <w:sz w:val="24"/>
                <w:szCs w:val="24"/>
              </w:rPr>
              <w:t xml:space="preserve"> e a apresentação do seminário será via plataforma do Google </w:t>
            </w:r>
            <w:proofErr w:type="spellStart"/>
            <w:r w:rsidRPr="00137E0B">
              <w:rPr>
                <w:rFonts w:ascii="Times New Roman" w:hAnsi="Times New Roman" w:cs="Times New Roman"/>
                <w:sz w:val="24"/>
                <w:szCs w:val="24"/>
              </w:rPr>
              <w:t>meet</w:t>
            </w:r>
            <w:proofErr w:type="spellEnd"/>
            <w:r w:rsidRPr="00137E0B">
              <w:rPr>
                <w:rFonts w:ascii="Times New Roman" w:hAnsi="Times New Roman" w:cs="Times New Roman"/>
                <w:sz w:val="24"/>
                <w:szCs w:val="24"/>
              </w:rPr>
              <w:t>.</w:t>
            </w:r>
          </w:p>
        </w:tc>
      </w:tr>
    </w:tbl>
    <w:p w:rsidR="003E2610" w:rsidRPr="00137E0B" w:rsidRDefault="003E2610">
      <w:pPr>
        <w:spacing w:after="0" w:line="240" w:lineRule="auto"/>
        <w:ind w:left="-426"/>
        <w:jc w:val="both"/>
        <w:rPr>
          <w:rFonts w:ascii="Times New Roman" w:eastAsia="Calibri" w:hAnsi="Times New Roman" w:cs="Times New Roman"/>
          <w:color w:val="000000"/>
          <w:lang w:eastAsia="zh-CN" w:bidi="hi-IN"/>
        </w:rPr>
      </w:pPr>
    </w:p>
    <w:p w:rsidR="00B93B86" w:rsidRPr="00137E0B" w:rsidRDefault="00EE7413">
      <w:pPr>
        <w:spacing w:after="0" w:line="240" w:lineRule="auto"/>
        <w:ind w:left="-426"/>
        <w:jc w:val="both"/>
        <w:rPr>
          <w:rFonts w:ascii="Times New Roman" w:eastAsia="Calibri" w:hAnsi="Times New Roman" w:cs="Times New Roman"/>
          <w:b/>
          <w:color w:val="000000"/>
          <w:sz w:val="24"/>
          <w:szCs w:val="24"/>
          <w:lang w:eastAsia="zh-CN" w:bidi="hi-IN"/>
        </w:rPr>
      </w:pPr>
      <w:r w:rsidRPr="00137E0B">
        <w:rPr>
          <w:rFonts w:ascii="Times New Roman" w:eastAsia="Calibri" w:hAnsi="Times New Roman" w:cs="Times New Roman"/>
          <w:b/>
          <w:color w:val="000000"/>
          <w:sz w:val="24"/>
          <w:szCs w:val="24"/>
          <w:lang w:eastAsia="zh-CN" w:bidi="hi-IN"/>
        </w:rPr>
        <w:t xml:space="preserve">CRONOGRAMA DE AULAS </w:t>
      </w:r>
    </w:p>
    <w:p w:rsidR="003E2610" w:rsidRPr="00137E0B" w:rsidRDefault="00EE7413">
      <w:pPr>
        <w:spacing w:after="0" w:line="240" w:lineRule="auto"/>
        <w:ind w:left="-426"/>
        <w:jc w:val="both"/>
        <w:rPr>
          <w:rFonts w:ascii="Times New Roman" w:eastAsia="Calibri" w:hAnsi="Times New Roman" w:cs="Times New Roman"/>
          <w:color w:val="000000"/>
          <w:lang w:eastAsia="zh-CN" w:bidi="hi-IN"/>
        </w:rPr>
      </w:pPr>
      <w:proofErr w:type="gramStart"/>
      <w:r w:rsidRPr="00137E0B">
        <w:rPr>
          <w:rFonts w:ascii="Times New Roman" w:eastAsia="Calibri" w:hAnsi="Times New Roman" w:cs="Times New Roman"/>
          <w:b/>
          <w:sz w:val="18"/>
          <w:szCs w:val="24"/>
          <w:lang w:eastAsia="zh-CN" w:bidi="hi-IN"/>
        </w:rPr>
        <w:t>(OBS: O cronograma servirá como um norte para o aluno.</w:t>
      </w:r>
      <w:proofErr w:type="gramEnd"/>
      <w:r w:rsidRPr="00137E0B">
        <w:rPr>
          <w:rFonts w:ascii="Times New Roman" w:eastAsia="Calibri" w:hAnsi="Times New Roman" w:cs="Times New Roman"/>
          <w:b/>
          <w:sz w:val="18"/>
          <w:szCs w:val="24"/>
          <w:lang w:eastAsia="zh-CN" w:bidi="hi-IN"/>
        </w:rPr>
        <w:t xml:space="preserve"> Não quer dizer que ele é engessado. Ele pode ser alterado em função das circunstâncias de momento. O docente deverá ter o cuidado, de em caso de alteração, </w:t>
      </w:r>
      <w:r w:rsidR="00137E0B">
        <w:rPr>
          <w:rFonts w:ascii="Times New Roman" w:eastAsia="Calibri" w:hAnsi="Times New Roman" w:cs="Times New Roman"/>
          <w:b/>
          <w:sz w:val="18"/>
          <w:szCs w:val="24"/>
          <w:lang w:eastAsia="zh-CN" w:bidi="hi-IN"/>
        </w:rPr>
        <w:t>avisar com antecedência.</w:t>
      </w:r>
      <w:r w:rsidR="005871D8" w:rsidRPr="00137E0B">
        <w:rPr>
          <w:rFonts w:ascii="Times New Roman" w:eastAsia="Calibri" w:hAnsi="Times New Roman" w:cs="Times New Roman"/>
          <w:b/>
          <w:sz w:val="18"/>
          <w:szCs w:val="24"/>
          <w:lang w:eastAsia="zh-CN" w:bidi="hi-IN"/>
        </w:rPr>
        <w:t xml:space="preserve">                 </w:t>
      </w:r>
      <w:r w:rsidR="004C6480" w:rsidRPr="00137E0B">
        <w:rPr>
          <w:rFonts w:ascii="Times New Roman" w:eastAsia="Calibri" w:hAnsi="Times New Roman" w:cs="Times New Roman"/>
          <w:b/>
          <w:sz w:val="18"/>
          <w:szCs w:val="24"/>
          <w:lang w:eastAsia="zh-CN" w:bidi="hi-IN"/>
        </w:rPr>
        <w:t xml:space="preserve">       </w:t>
      </w:r>
    </w:p>
    <w:tbl>
      <w:tblPr>
        <w:tblStyle w:val="Style12"/>
        <w:tblW w:w="9782" w:type="dxa"/>
        <w:tblInd w:w="-436"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1884"/>
        <w:gridCol w:w="1442"/>
        <w:gridCol w:w="4313"/>
        <w:gridCol w:w="2143"/>
      </w:tblGrid>
      <w:tr w:rsidR="003E2610" w:rsidRPr="00137E0B">
        <w:trPr>
          <w:trHeight w:val="600"/>
        </w:trPr>
        <w:tc>
          <w:tcPr>
            <w:tcW w:w="188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E2610" w:rsidRPr="00137E0B" w:rsidRDefault="00EE7413">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Início</w:t>
            </w:r>
          </w:p>
        </w:tc>
        <w:tc>
          <w:tcPr>
            <w:tcW w:w="14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E2610" w:rsidRPr="00137E0B" w:rsidRDefault="00EE7413">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Fim</w:t>
            </w:r>
          </w:p>
        </w:tc>
        <w:tc>
          <w:tcPr>
            <w:tcW w:w="431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E2610" w:rsidRPr="00137E0B" w:rsidRDefault="00EE7413">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Descrição do Conteúdo</w:t>
            </w:r>
          </w:p>
        </w:tc>
        <w:tc>
          <w:tcPr>
            <w:tcW w:w="214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E2610" w:rsidRPr="00137E0B" w:rsidRDefault="00EE7413">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Natureza da atividade</w:t>
            </w:r>
          </w:p>
        </w:tc>
      </w:tr>
      <w:tr w:rsidR="003E2610" w:rsidRPr="00137E0B">
        <w:trPr>
          <w:trHeight w:val="770"/>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3E2610" w:rsidRPr="00137E0B" w:rsidRDefault="003A2F8A" w:rsidP="003A2F8A">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18</w:t>
            </w:r>
            <w:r w:rsidR="00EE7413" w:rsidRPr="00137E0B">
              <w:rPr>
                <w:rFonts w:ascii="Times New Roman" w:hAnsi="Times New Roman" w:cs="Times New Roman"/>
                <w:b/>
                <w:sz w:val="24"/>
                <w:szCs w:val="24"/>
                <w:lang w:eastAsia="pt-BR"/>
              </w:rPr>
              <w:t>/</w:t>
            </w:r>
            <w:r w:rsidRPr="00137E0B">
              <w:rPr>
                <w:rFonts w:ascii="Times New Roman" w:hAnsi="Times New Roman" w:cs="Times New Roman"/>
                <w:b/>
                <w:sz w:val="24"/>
                <w:szCs w:val="24"/>
                <w:lang w:eastAsia="pt-BR"/>
              </w:rPr>
              <w:t>10</w:t>
            </w:r>
            <w:r w:rsidR="00EE7413" w:rsidRPr="00137E0B">
              <w:rPr>
                <w:rFonts w:ascii="Times New Roman" w:hAnsi="Times New Roman" w:cs="Times New Roman"/>
                <w:b/>
                <w:sz w:val="24"/>
                <w:szCs w:val="24"/>
                <w:lang w:eastAsia="pt-BR"/>
              </w:rPr>
              <w:t>/21</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3E2610" w:rsidRPr="00137E0B" w:rsidRDefault="003A2F8A" w:rsidP="003A2F8A">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18</w:t>
            </w:r>
            <w:r w:rsidR="00EE7413" w:rsidRPr="00137E0B">
              <w:rPr>
                <w:rFonts w:ascii="Times New Roman" w:hAnsi="Times New Roman" w:cs="Times New Roman"/>
                <w:b/>
                <w:sz w:val="24"/>
                <w:szCs w:val="24"/>
                <w:lang w:eastAsia="pt-BR"/>
              </w:rPr>
              <w:t>/</w:t>
            </w:r>
            <w:r w:rsidRPr="00137E0B">
              <w:rPr>
                <w:rFonts w:ascii="Times New Roman" w:hAnsi="Times New Roman" w:cs="Times New Roman"/>
                <w:b/>
                <w:sz w:val="24"/>
                <w:szCs w:val="24"/>
                <w:lang w:eastAsia="pt-BR"/>
              </w:rPr>
              <w:t>10</w:t>
            </w:r>
            <w:r w:rsidR="00EE7413" w:rsidRPr="00137E0B">
              <w:rPr>
                <w:rFonts w:ascii="Times New Roman" w:hAnsi="Times New Roman" w:cs="Times New Roman"/>
                <w:b/>
                <w:sz w:val="24"/>
                <w:szCs w:val="24"/>
                <w:lang w:eastAsia="pt-BR"/>
              </w:rPr>
              <w:t>/21</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3E2610" w:rsidRPr="00137E0B" w:rsidRDefault="00EE7413">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0"/>
                <w:lang w:eastAsia="pt-BR"/>
              </w:rPr>
              <w:t>Apresentação da disciplina</w:t>
            </w: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3E2610" w:rsidRPr="00137E0B" w:rsidRDefault="00D41F85">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SINCRONO</w:t>
            </w:r>
          </w:p>
        </w:tc>
      </w:tr>
      <w:tr w:rsidR="003E2610"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3E2610" w:rsidRPr="00137E0B" w:rsidRDefault="001E07EF">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20</w:t>
            </w:r>
            <w:r w:rsidR="00AD5D01" w:rsidRPr="00137E0B">
              <w:rPr>
                <w:rFonts w:ascii="Times New Roman" w:hAnsi="Times New Roman" w:cs="Times New Roman"/>
                <w:b/>
                <w:sz w:val="24"/>
                <w:szCs w:val="24"/>
                <w:lang w:eastAsia="pt-BR"/>
              </w:rPr>
              <w:t>/</w:t>
            </w:r>
            <w:r w:rsidR="003A2F8A" w:rsidRPr="00137E0B">
              <w:rPr>
                <w:rFonts w:ascii="Times New Roman" w:hAnsi="Times New Roman" w:cs="Times New Roman"/>
                <w:b/>
                <w:sz w:val="24"/>
                <w:szCs w:val="24"/>
                <w:lang w:eastAsia="pt-BR"/>
              </w:rPr>
              <w:t>10/21</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3E2610" w:rsidRPr="00137E0B" w:rsidRDefault="001E07EF">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20</w:t>
            </w:r>
            <w:r w:rsidR="00E9182E" w:rsidRPr="00137E0B">
              <w:rPr>
                <w:rFonts w:ascii="Times New Roman" w:hAnsi="Times New Roman" w:cs="Times New Roman"/>
                <w:b/>
                <w:sz w:val="24"/>
                <w:szCs w:val="24"/>
                <w:lang w:eastAsia="pt-BR"/>
              </w:rPr>
              <w:t>/</w:t>
            </w:r>
            <w:r w:rsidR="003A2F8A" w:rsidRPr="00137E0B">
              <w:rPr>
                <w:rFonts w:ascii="Times New Roman" w:hAnsi="Times New Roman" w:cs="Times New Roman"/>
                <w:b/>
                <w:sz w:val="24"/>
                <w:szCs w:val="24"/>
                <w:lang w:eastAsia="pt-BR"/>
              </w:rPr>
              <w:t>10/21</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3E2610" w:rsidRPr="00137E0B" w:rsidRDefault="002A2556" w:rsidP="00B80DC2">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Introdução ao estudo da Zoologia. Conceito, Divisões da Zoologia, Relação dos homens com os outros animais, Importância do estudo da Zoologia para Ciências Agrárias, Diversidade animal, os grandes reinos. </w:t>
            </w: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3E2610" w:rsidRPr="00137E0B" w:rsidRDefault="00B80DC2">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SINCRONO</w:t>
            </w:r>
          </w:p>
        </w:tc>
      </w:tr>
      <w:tr w:rsidR="003E2610"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3E2610" w:rsidRPr="00137E0B" w:rsidRDefault="001E07EF">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25</w:t>
            </w:r>
            <w:r w:rsidR="00AD5D01" w:rsidRPr="00137E0B">
              <w:rPr>
                <w:rFonts w:ascii="Times New Roman" w:hAnsi="Times New Roman" w:cs="Times New Roman"/>
                <w:b/>
                <w:sz w:val="24"/>
                <w:szCs w:val="24"/>
                <w:lang w:eastAsia="pt-BR"/>
              </w:rPr>
              <w:t>/</w:t>
            </w:r>
            <w:r w:rsidR="003A2F8A" w:rsidRPr="00137E0B">
              <w:rPr>
                <w:rFonts w:ascii="Times New Roman" w:hAnsi="Times New Roman" w:cs="Times New Roman"/>
                <w:b/>
                <w:sz w:val="24"/>
                <w:szCs w:val="24"/>
                <w:lang w:eastAsia="pt-BR"/>
              </w:rPr>
              <w:t>10/21</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3E2610" w:rsidRPr="00137E0B" w:rsidRDefault="001E07EF">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25</w:t>
            </w:r>
            <w:r w:rsidR="00E9182E" w:rsidRPr="00137E0B">
              <w:rPr>
                <w:rFonts w:ascii="Times New Roman" w:hAnsi="Times New Roman" w:cs="Times New Roman"/>
                <w:b/>
                <w:sz w:val="24"/>
                <w:szCs w:val="24"/>
                <w:lang w:eastAsia="pt-BR"/>
              </w:rPr>
              <w:t>/</w:t>
            </w:r>
            <w:r w:rsidR="003A2F8A" w:rsidRPr="00137E0B">
              <w:rPr>
                <w:rFonts w:ascii="Times New Roman" w:hAnsi="Times New Roman" w:cs="Times New Roman"/>
                <w:b/>
                <w:sz w:val="24"/>
                <w:szCs w:val="24"/>
                <w:lang w:eastAsia="pt-BR"/>
              </w:rPr>
              <w:t>10/21</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3E2610" w:rsidRPr="00137E0B" w:rsidRDefault="00B80DC2">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Principais diferenças entre plantas e animais. Noções de Zoologia sistemática. Sistemas de classificação. Regras de nomenclatura Zoológica.</w:t>
            </w: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3E2610" w:rsidRPr="00137E0B" w:rsidRDefault="00B80DC2">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ASSINCRONO</w:t>
            </w:r>
          </w:p>
        </w:tc>
      </w:tr>
      <w:tr w:rsidR="0011370D"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rsidP="001D0DF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27/10/21</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rsidP="001D0DF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27/10/21</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Feriado </w:t>
            </w: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w:t>
            </w:r>
          </w:p>
        </w:tc>
      </w:tr>
      <w:tr w:rsidR="0011370D"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rsidP="00DC5AE8">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01/11/21</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rsidP="00DC5AE8">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01/11/21</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rsidP="00B80DC2">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Filo </w:t>
            </w:r>
            <w:proofErr w:type="spellStart"/>
            <w:r w:rsidRPr="00137E0B">
              <w:rPr>
                <w:rFonts w:ascii="Times New Roman" w:hAnsi="Times New Roman" w:cs="Times New Roman"/>
                <w:b/>
                <w:sz w:val="24"/>
                <w:szCs w:val="24"/>
                <w:lang w:eastAsia="pt-BR"/>
              </w:rPr>
              <w:t>Protozoa</w:t>
            </w:r>
            <w:proofErr w:type="spellEnd"/>
            <w:r w:rsidRPr="00137E0B">
              <w:rPr>
                <w:rFonts w:ascii="Times New Roman" w:hAnsi="Times New Roman" w:cs="Times New Roman"/>
                <w:b/>
                <w:sz w:val="24"/>
                <w:szCs w:val="24"/>
                <w:lang w:eastAsia="pt-BR"/>
              </w:rPr>
              <w:t xml:space="preserve">: Noções gerais da organização dos protozoários. </w:t>
            </w: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SINCRONO</w:t>
            </w:r>
          </w:p>
        </w:tc>
      </w:tr>
      <w:tr w:rsidR="0011370D"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rsidP="00EB3BA5">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03/11/21</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rsidP="00EB3BA5">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03/11/21</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pPr>
              <w:spacing w:after="0" w:line="240" w:lineRule="auto"/>
              <w:jc w:val="center"/>
              <w:rPr>
                <w:rFonts w:ascii="Times New Roman" w:hAnsi="Times New Roman" w:cs="Times New Roman"/>
                <w:b/>
                <w:sz w:val="24"/>
                <w:szCs w:val="24"/>
                <w:lang w:eastAsia="pt-BR"/>
              </w:rPr>
            </w:pPr>
            <w:proofErr w:type="spellStart"/>
            <w:r w:rsidRPr="00137E0B">
              <w:rPr>
                <w:rFonts w:ascii="Times New Roman" w:hAnsi="Times New Roman" w:cs="Times New Roman"/>
                <w:b/>
                <w:sz w:val="24"/>
                <w:szCs w:val="24"/>
                <w:lang w:eastAsia="pt-BR"/>
              </w:rPr>
              <w:t>Protozooses</w:t>
            </w:r>
            <w:proofErr w:type="spellEnd"/>
            <w:r w:rsidRPr="00137E0B">
              <w:rPr>
                <w:rFonts w:ascii="Times New Roman" w:hAnsi="Times New Roman" w:cs="Times New Roman"/>
                <w:b/>
                <w:sz w:val="24"/>
                <w:szCs w:val="24"/>
                <w:lang w:eastAsia="pt-BR"/>
              </w:rPr>
              <w:t xml:space="preserve"> mais comuns no ambiente rural e suas profilaxias: leishmanioses, tripanossomíases, </w:t>
            </w:r>
            <w:proofErr w:type="spellStart"/>
            <w:r w:rsidRPr="00137E0B">
              <w:rPr>
                <w:rFonts w:ascii="Times New Roman" w:hAnsi="Times New Roman" w:cs="Times New Roman"/>
                <w:b/>
                <w:sz w:val="24"/>
                <w:szCs w:val="24"/>
                <w:lang w:eastAsia="pt-BR"/>
              </w:rPr>
              <w:t>coccidioses</w:t>
            </w:r>
            <w:proofErr w:type="spellEnd"/>
            <w:r w:rsidRPr="00137E0B">
              <w:rPr>
                <w:rFonts w:ascii="Times New Roman" w:hAnsi="Times New Roman" w:cs="Times New Roman"/>
                <w:b/>
                <w:sz w:val="24"/>
                <w:szCs w:val="24"/>
                <w:lang w:eastAsia="pt-BR"/>
              </w:rPr>
              <w:t xml:space="preserve">, </w:t>
            </w:r>
            <w:proofErr w:type="spellStart"/>
            <w:r w:rsidRPr="00137E0B">
              <w:rPr>
                <w:rFonts w:ascii="Times New Roman" w:hAnsi="Times New Roman" w:cs="Times New Roman"/>
                <w:b/>
                <w:sz w:val="24"/>
                <w:szCs w:val="24"/>
                <w:lang w:eastAsia="pt-BR"/>
              </w:rPr>
              <w:t>babesioses</w:t>
            </w:r>
            <w:proofErr w:type="spellEnd"/>
            <w:r w:rsidRPr="00137E0B">
              <w:rPr>
                <w:rFonts w:ascii="Times New Roman" w:hAnsi="Times New Roman" w:cs="Times New Roman"/>
                <w:b/>
                <w:sz w:val="24"/>
                <w:szCs w:val="24"/>
                <w:lang w:eastAsia="pt-BR"/>
              </w:rPr>
              <w:t xml:space="preserve"> e malárias.</w:t>
            </w: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pPr>
              <w:spacing w:after="0" w:line="240" w:lineRule="auto"/>
              <w:jc w:val="center"/>
              <w:rPr>
                <w:rFonts w:ascii="Times New Roman" w:hAnsi="Times New Roman" w:cs="Times New Roman"/>
                <w:sz w:val="20"/>
                <w:szCs w:val="20"/>
                <w:lang w:eastAsia="pt-BR"/>
              </w:rPr>
            </w:pPr>
            <w:r w:rsidRPr="00137E0B">
              <w:rPr>
                <w:rFonts w:ascii="Times New Roman" w:hAnsi="Times New Roman" w:cs="Times New Roman"/>
                <w:b/>
                <w:sz w:val="24"/>
                <w:szCs w:val="24"/>
                <w:lang w:eastAsia="pt-BR"/>
              </w:rPr>
              <w:t>ASSINCRONO</w:t>
            </w:r>
          </w:p>
        </w:tc>
      </w:tr>
      <w:tr w:rsidR="0011370D"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rsidP="00064748">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08/11/21</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rsidP="00064748">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08/11/21</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AULA PRÁTICA - EAJ</w:t>
            </w: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t>SINCRONO</w:t>
            </w:r>
          </w:p>
        </w:tc>
      </w:tr>
      <w:tr w:rsidR="0011370D"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rsidP="001B51F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10/11/21</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rsidP="001B51F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10/11/21</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rsidP="002A599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Filo </w:t>
            </w:r>
            <w:proofErr w:type="spellStart"/>
            <w:r w:rsidRPr="00137E0B">
              <w:rPr>
                <w:rFonts w:ascii="Times New Roman" w:hAnsi="Times New Roman" w:cs="Times New Roman"/>
                <w:b/>
                <w:sz w:val="24"/>
                <w:szCs w:val="24"/>
                <w:lang w:eastAsia="pt-BR"/>
              </w:rPr>
              <w:t>Platyhelminthes</w:t>
            </w:r>
            <w:proofErr w:type="spellEnd"/>
            <w:r w:rsidRPr="00137E0B">
              <w:rPr>
                <w:rFonts w:ascii="Times New Roman" w:hAnsi="Times New Roman" w:cs="Times New Roman"/>
                <w:b/>
                <w:sz w:val="24"/>
                <w:szCs w:val="24"/>
                <w:lang w:eastAsia="pt-BR"/>
              </w:rPr>
              <w:t>. Noções gerais da organização dos platelmintos</w:t>
            </w: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t>ASSINCRONO</w:t>
            </w:r>
          </w:p>
        </w:tc>
      </w:tr>
      <w:tr w:rsidR="0011370D"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pPr>
              <w:spacing w:after="0" w:line="240" w:lineRule="auto"/>
              <w:jc w:val="center"/>
              <w:rPr>
                <w:rFonts w:ascii="Times New Roman" w:hAnsi="Times New Roman" w:cs="Times New Roman"/>
                <w:b/>
                <w:sz w:val="24"/>
                <w:szCs w:val="24"/>
                <w:lang w:eastAsia="pt-BR"/>
              </w:rPr>
            </w:pP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rsidP="001E07EF">
            <w:pPr>
              <w:spacing w:after="0" w:line="240" w:lineRule="auto"/>
              <w:jc w:val="center"/>
              <w:rPr>
                <w:rFonts w:ascii="Times New Roman" w:hAnsi="Times New Roman" w:cs="Times New Roman"/>
                <w:b/>
                <w:sz w:val="24"/>
                <w:szCs w:val="24"/>
                <w:lang w:eastAsia="pt-BR"/>
              </w:rPr>
            </w:pP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rsidP="002A599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Filo </w:t>
            </w:r>
            <w:proofErr w:type="spellStart"/>
            <w:r w:rsidRPr="00137E0B">
              <w:rPr>
                <w:rFonts w:ascii="Times New Roman" w:hAnsi="Times New Roman" w:cs="Times New Roman"/>
                <w:b/>
                <w:sz w:val="24"/>
                <w:szCs w:val="24"/>
                <w:lang w:eastAsia="pt-BR"/>
              </w:rPr>
              <w:t>Nemata</w:t>
            </w:r>
            <w:proofErr w:type="spellEnd"/>
            <w:r w:rsidRPr="00137E0B">
              <w:rPr>
                <w:rFonts w:ascii="Times New Roman" w:hAnsi="Times New Roman" w:cs="Times New Roman"/>
                <w:b/>
                <w:sz w:val="24"/>
                <w:szCs w:val="24"/>
                <w:lang w:eastAsia="pt-BR"/>
              </w:rPr>
              <w:t xml:space="preserve">. Noções gerais da organização dos </w:t>
            </w:r>
            <w:proofErr w:type="spellStart"/>
            <w:r w:rsidRPr="00137E0B">
              <w:rPr>
                <w:rFonts w:ascii="Times New Roman" w:hAnsi="Times New Roman" w:cs="Times New Roman"/>
                <w:b/>
                <w:sz w:val="24"/>
                <w:szCs w:val="24"/>
                <w:lang w:eastAsia="pt-BR"/>
              </w:rPr>
              <w:t>nematóides</w:t>
            </w:r>
            <w:proofErr w:type="spellEnd"/>
            <w:r w:rsidRPr="00137E0B">
              <w:rPr>
                <w:rFonts w:ascii="Times New Roman" w:hAnsi="Times New Roman" w:cs="Times New Roman"/>
                <w:b/>
                <w:sz w:val="24"/>
                <w:szCs w:val="24"/>
                <w:lang w:eastAsia="pt-BR"/>
              </w:rPr>
              <w:t xml:space="preserve"> parasitos de plantas e animais. Modos de parasitismo e ação sobre as plantas. Aspectos biológicos. Principais grupos </w:t>
            </w:r>
            <w:r w:rsidRPr="00137E0B">
              <w:rPr>
                <w:rFonts w:ascii="Times New Roman" w:hAnsi="Times New Roman" w:cs="Times New Roman"/>
                <w:b/>
                <w:sz w:val="24"/>
                <w:szCs w:val="24"/>
                <w:lang w:eastAsia="pt-BR"/>
              </w:rPr>
              <w:lastRenderedPageBreak/>
              <w:t xml:space="preserve">de </w:t>
            </w:r>
            <w:proofErr w:type="spellStart"/>
            <w:r w:rsidRPr="00137E0B">
              <w:rPr>
                <w:rFonts w:ascii="Times New Roman" w:hAnsi="Times New Roman" w:cs="Times New Roman"/>
                <w:b/>
                <w:sz w:val="24"/>
                <w:szCs w:val="24"/>
                <w:lang w:eastAsia="pt-BR"/>
              </w:rPr>
              <w:t>nematóides</w:t>
            </w:r>
            <w:proofErr w:type="spellEnd"/>
            <w:r w:rsidRPr="00137E0B">
              <w:rPr>
                <w:rFonts w:ascii="Times New Roman" w:hAnsi="Times New Roman" w:cs="Times New Roman"/>
                <w:b/>
                <w:sz w:val="24"/>
                <w:szCs w:val="24"/>
                <w:lang w:eastAsia="pt-BR"/>
              </w:rPr>
              <w:t xml:space="preserve"> e medidas profiláticas. Profilaxia de ascaridíase e ancilostomose</w:t>
            </w: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lastRenderedPageBreak/>
              <w:t>SINCRONO</w:t>
            </w:r>
          </w:p>
        </w:tc>
      </w:tr>
      <w:tr w:rsidR="0011370D"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rsidP="0011370D">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lastRenderedPageBreak/>
              <w:t>15/11/21</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11370D" w:rsidRPr="00137E0B" w:rsidRDefault="0011370D" w:rsidP="0011370D">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15/11/21</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11370D" w:rsidRPr="00137E0B" w:rsidRDefault="00915714" w:rsidP="002A599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Feriado </w:t>
            </w: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11370D" w:rsidRPr="00137E0B" w:rsidRDefault="00915714">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t>-</w:t>
            </w:r>
          </w:p>
        </w:tc>
      </w:tr>
      <w:tr w:rsidR="00915714"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D956FA">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17/11/21</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D956FA">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17/11/21</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99601E">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AVALIAÇÃO </w:t>
            </w:r>
            <w:proofErr w:type="gramStart"/>
            <w:r w:rsidRPr="00137E0B">
              <w:rPr>
                <w:rFonts w:ascii="Times New Roman" w:hAnsi="Times New Roman" w:cs="Times New Roman"/>
                <w:b/>
                <w:sz w:val="24"/>
                <w:szCs w:val="24"/>
                <w:lang w:eastAsia="pt-BR"/>
              </w:rPr>
              <w:t>1</w:t>
            </w:r>
            <w:proofErr w:type="gramEnd"/>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99601E">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t>ASSINCRONO</w:t>
            </w:r>
          </w:p>
        </w:tc>
      </w:tr>
      <w:tr w:rsidR="00915714"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11370D">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22/11/21</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11370D">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22/11/21</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2A599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Filo </w:t>
            </w:r>
            <w:proofErr w:type="spellStart"/>
            <w:r w:rsidRPr="00137E0B">
              <w:rPr>
                <w:rFonts w:ascii="Times New Roman" w:hAnsi="Times New Roman" w:cs="Times New Roman"/>
                <w:b/>
                <w:sz w:val="24"/>
                <w:szCs w:val="24"/>
                <w:lang w:eastAsia="pt-BR"/>
              </w:rPr>
              <w:t>Mollusca</w:t>
            </w:r>
            <w:proofErr w:type="spellEnd"/>
            <w:r w:rsidRPr="00137E0B">
              <w:rPr>
                <w:rFonts w:ascii="Times New Roman" w:hAnsi="Times New Roman" w:cs="Times New Roman"/>
                <w:b/>
                <w:sz w:val="24"/>
                <w:szCs w:val="24"/>
                <w:lang w:eastAsia="pt-BR"/>
              </w:rPr>
              <w:t xml:space="preserve">. Noções gerais da organização da classe </w:t>
            </w:r>
            <w:proofErr w:type="spellStart"/>
            <w:r w:rsidRPr="00137E0B">
              <w:rPr>
                <w:rFonts w:ascii="Times New Roman" w:hAnsi="Times New Roman" w:cs="Times New Roman"/>
                <w:b/>
                <w:sz w:val="24"/>
                <w:szCs w:val="24"/>
                <w:lang w:eastAsia="pt-BR"/>
              </w:rPr>
              <w:t>Gastropoda</w:t>
            </w:r>
            <w:proofErr w:type="spellEnd"/>
            <w:r w:rsidRPr="00137E0B">
              <w:rPr>
                <w:rFonts w:ascii="Times New Roman" w:hAnsi="Times New Roman" w:cs="Times New Roman"/>
                <w:b/>
                <w:sz w:val="24"/>
                <w:szCs w:val="24"/>
                <w:lang w:eastAsia="pt-BR"/>
              </w:rPr>
              <w:t>. Importância agrícola de caramujos e caracóis.</w:t>
            </w:r>
          </w:p>
          <w:p w:rsidR="00915714" w:rsidRPr="00137E0B" w:rsidRDefault="00915714" w:rsidP="002A5990">
            <w:pPr>
              <w:spacing w:after="0" w:line="240" w:lineRule="auto"/>
              <w:jc w:val="center"/>
              <w:rPr>
                <w:rFonts w:ascii="Times New Roman" w:hAnsi="Times New Roman" w:cs="Times New Roman"/>
                <w:b/>
                <w:sz w:val="24"/>
                <w:szCs w:val="24"/>
                <w:lang w:eastAsia="pt-BR"/>
              </w:rPr>
            </w:pP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t>SINCRONO</w:t>
            </w:r>
          </w:p>
        </w:tc>
      </w:tr>
      <w:tr w:rsidR="00915714"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915714">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24/11/21</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24/11/21</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2A599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Filo </w:t>
            </w:r>
            <w:proofErr w:type="spellStart"/>
            <w:r w:rsidRPr="00137E0B">
              <w:rPr>
                <w:rFonts w:ascii="Times New Roman" w:hAnsi="Times New Roman" w:cs="Times New Roman"/>
                <w:b/>
                <w:sz w:val="24"/>
                <w:szCs w:val="24"/>
                <w:lang w:eastAsia="pt-BR"/>
              </w:rPr>
              <w:t>Mollusca</w:t>
            </w:r>
            <w:proofErr w:type="spellEnd"/>
            <w:r w:rsidRPr="00137E0B">
              <w:rPr>
                <w:rFonts w:ascii="Times New Roman" w:hAnsi="Times New Roman" w:cs="Times New Roman"/>
                <w:b/>
                <w:sz w:val="24"/>
                <w:szCs w:val="24"/>
                <w:lang w:eastAsia="pt-BR"/>
              </w:rPr>
              <w:t xml:space="preserve">. Noções gerais da organização da classe </w:t>
            </w:r>
            <w:proofErr w:type="spellStart"/>
            <w:r w:rsidRPr="00137E0B">
              <w:rPr>
                <w:rFonts w:ascii="Times New Roman" w:hAnsi="Times New Roman" w:cs="Times New Roman"/>
                <w:b/>
                <w:sz w:val="24"/>
                <w:szCs w:val="24"/>
                <w:lang w:eastAsia="pt-BR"/>
              </w:rPr>
              <w:t>Gastropoda</w:t>
            </w:r>
            <w:proofErr w:type="spellEnd"/>
            <w:r w:rsidRPr="00137E0B">
              <w:rPr>
                <w:rFonts w:ascii="Times New Roman" w:hAnsi="Times New Roman" w:cs="Times New Roman"/>
                <w:b/>
                <w:sz w:val="24"/>
                <w:szCs w:val="24"/>
                <w:lang w:eastAsia="pt-BR"/>
              </w:rPr>
              <w:t>. Importância agrícola de caramujos e caracóis.</w:t>
            </w:r>
          </w:p>
          <w:p w:rsidR="00915714" w:rsidRPr="00137E0B" w:rsidRDefault="00915714" w:rsidP="002A5990">
            <w:pPr>
              <w:spacing w:after="0" w:line="240" w:lineRule="auto"/>
              <w:jc w:val="center"/>
              <w:rPr>
                <w:rFonts w:ascii="Times New Roman" w:hAnsi="Times New Roman" w:cs="Times New Roman"/>
                <w:b/>
                <w:sz w:val="24"/>
                <w:szCs w:val="24"/>
                <w:lang w:eastAsia="pt-BR"/>
              </w:rPr>
            </w:pP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t>SINCRONO</w:t>
            </w:r>
          </w:p>
        </w:tc>
      </w:tr>
      <w:tr w:rsidR="00915714"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29/11/21</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29/11/21</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2A599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Filo </w:t>
            </w:r>
            <w:proofErr w:type="spellStart"/>
            <w:r w:rsidRPr="00137E0B">
              <w:rPr>
                <w:rFonts w:ascii="Times New Roman" w:hAnsi="Times New Roman" w:cs="Times New Roman"/>
                <w:b/>
                <w:sz w:val="24"/>
                <w:szCs w:val="24"/>
                <w:lang w:eastAsia="pt-BR"/>
              </w:rPr>
              <w:t>Annelida</w:t>
            </w:r>
            <w:proofErr w:type="spellEnd"/>
            <w:r w:rsidRPr="00137E0B">
              <w:rPr>
                <w:rFonts w:ascii="Times New Roman" w:hAnsi="Times New Roman" w:cs="Times New Roman"/>
                <w:b/>
                <w:sz w:val="24"/>
                <w:szCs w:val="24"/>
                <w:lang w:eastAsia="pt-BR"/>
              </w:rPr>
              <w:t xml:space="preserve">. Noções gerais da organização da classe </w:t>
            </w:r>
            <w:proofErr w:type="spellStart"/>
            <w:r w:rsidRPr="00137E0B">
              <w:rPr>
                <w:rFonts w:ascii="Times New Roman" w:hAnsi="Times New Roman" w:cs="Times New Roman"/>
                <w:b/>
                <w:sz w:val="24"/>
                <w:szCs w:val="24"/>
                <w:lang w:eastAsia="pt-BR"/>
              </w:rPr>
              <w:t>Oligochaeta</w:t>
            </w:r>
            <w:proofErr w:type="spellEnd"/>
            <w:r w:rsidRPr="00137E0B">
              <w:rPr>
                <w:rFonts w:ascii="Times New Roman" w:hAnsi="Times New Roman" w:cs="Times New Roman"/>
                <w:b/>
                <w:sz w:val="24"/>
                <w:szCs w:val="24"/>
                <w:lang w:eastAsia="pt-BR"/>
              </w:rPr>
              <w:t>. Importância agrícola das minhocas.</w:t>
            </w:r>
          </w:p>
          <w:p w:rsidR="00915714" w:rsidRPr="00137E0B" w:rsidRDefault="00915714" w:rsidP="002A5990">
            <w:pPr>
              <w:spacing w:after="0" w:line="240" w:lineRule="auto"/>
              <w:jc w:val="center"/>
              <w:rPr>
                <w:rFonts w:ascii="Times New Roman" w:hAnsi="Times New Roman" w:cs="Times New Roman"/>
                <w:b/>
                <w:sz w:val="24"/>
                <w:szCs w:val="24"/>
                <w:lang w:eastAsia="pt-BR"/>
              </w:rPr>
            </w:pP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t>SINCRONO</w:t>
            </w:r>
          </w:p>
        </w:tc>
      </w:tr>
      <w:tr w:rsidR="00915714"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915714">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01/12/21</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01/12/21</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2A599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Filo </w:t>
            </w:r>
            <w:proofErr w:type="spellStart"/>
            <w:r w:rsidRPr="00137E0B">
              <w:rPr>
                <w:rFonts w:ascii="Times New Roman" w:hAnsi="Times New Roman" w:cs="Times New Roman"/>
                <w:b/>
                <w:sz w:val="24"/>
                <w:szCs w:val="24"/>
                <w:lang w:eastAsia="pt-BR"/>
              </w:rPr>
              <w:t>Annelida</w:t>
            </w:r>
            <w:proofErr w:type="spellEnd"/>
            <w:r w:rsidRPr="00137E0B">
              <w:rPr>
                <w:rFonts w:ascii="Times New Roman" w:hAnsi="Times New Roman" w:cs="Times New Roman"/>
                <w:b/>
                <w:sz w:val="24"/>
                <w:szCs w:val="24"/>
                <w:lang w:eastAsia="pt-BR"/>
              </w:rPr>
              <w:t xml:space="preserve">. Noções gerais da organização da classe </w:t>
            </w:r>
            <w:proofErr w:type="spellStart"/>
            <w:r w:rsidRPr="00137E0B">
              <w:rPr>
                <w:rFonts w:ascii="Times New Roman" w:hAnsi="Times New Roman" w:cs="Times New Roman"/>
                <w:b/>
                <w:sz w:val="24"/>
                <w:szCs w:val="24"/>
                <w:lang w:eastAsia="pt-BR"/>
              </w:rPr>
              <w:t>Oligochaeta</w:t>
            </w:r>
            <w:proofErr w:type="spellEnd"/>
            <w:r w:rsidRPr="00137E0B">
              <w:rPr>
                <w:rFonts w:ascii="Times New Roman" w:hAnsi="Times New Roman" w:cs="Times New Roman"/>
                <w:b/>
                <w:sz w:val="24"/>
                <w:szCs w:val="24"/>
                <w:lang w:eastAsia="pt-BR"/>
              </w:rPr>
              <w:t>. Importância agrícola das minhocas.</w:t>
            </w:r>
          </w:p>
          <w:p w:rsidR="00915714" w:rsidRPr="00137E0B" w:rsidRDefault="00915714" w:rsidP="002A5990">
            <w:pPr>
              <w:spacing w:after="0" w:line="240" w:lineRule="auto"/>
              <w:jc w:val="center"/>
              <w:rPr>
                <w:rFonts w:ascii="Times New Roman" w:hAnsi="Times New Roman" w:cs="Times New Roman"/>
                <w:b/>
                <w:sz w:val="24"/>
                <w:szCs w:val="24"/>
                <w:lang w:eastAsia="pt-BR"/>
              </w:rPr>
            </w:pP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t>ASSINCRONO</w:t>
            </w:r>
          </w:p>
        </w:tc>
      </w:tr>
      <w:tr w:rsidR="00915714"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915714">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06/12/21</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06/12/21</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2A599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Filo </w:t>
            </w:r>
            <w:proofErr w:type="spellStart"/>
            <w:r w:rsidRPr="00137E0B">
              <w:rPr>
                <w:rFonts w:ascii="Times New Roman" w:hAnsi="Times New Roman" w:cs="Times New Roman"/>
                <w:b/>
                <w:sz w:val="24"/>
                <w:szCs w:val="24"/>
                <w:lang w:eastAsia="pt-BR"/>
              </w:rPr>
              <w:t>Arthropoda</w:t>
            </w:r>
            <w:proofErr w:type="spellEnd"/>
            <w:r w:rsidRPr="00137E0B">
              <w:rPr>
                <w:rFonts w:ascii="Times New Roman" w:hAnsi="Times New Roman" w:cs="Times New Roman"/>
                <w:b/>
                <w:sz w:val="24"/>
                <w:szCs w:val="24"/>
                <w:lang w:eastAsia="pt-BR"/>
              </w:rPr>
              <w:t xml:space="preserve">. Noções gerais da organização das classes. Características gerais. </w:t>
            </w: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t xml:space="preserve">SINCRONO </w:t>
            </w:r>
          </w:p>
        </w:tc>
      </w:tr>
      <w:tr w:rsidR="00915714"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915714">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13/12/21</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13/12/21</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2A599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Estudo das classes: </w:t>
            </w:r>
            <w:proofErr w:type="spellStart"/>
            <w:r w:rsidRPr="00137E0B">
              <w:rPr>
                <w:rFonts w:ascii="Times New Roman" w:hAnsi="Times New Roman" w:cs="Times New Roman"/>
                <w:b/>
                <w:sz w:val="24"/>
                <w:szCs w:val="24"/>
                <w:lang w:eastAsia="pt-BR"/>
              </w:rPr>
              <w:t>Crustacea</w:t>
            </w:r>
            <w:proofErr w:type="spellEnd"/>
            <w:r w:rsidRPr="00137E0B">
              <w:rPr>
                <w:rFonts w:ascii="Times New Roman" w:hAnsi="Times New Roman" w:cs="Times New Roman"/>
                <w:b/>
                <w:sz w:val="24"/>
                <w:szCs w:val="24"/>
                <w:lang w:eastAsia="pt-BR"/>
              </w:rPr>
              <w:t xml:space="preserve">, </w:t>
            </w:r>
            <w:proofErr w:type="spellStart"/>
            <w:r w:rsidRPr="00137E0B">
              <w:rPr>
                <w:rFonts w:ascii="Times New Roman" w:hAnsi="Times New Roman" w:cs="Times New Roman"/>
                <w:b/>
                <w:sz w:val="24"/>
                <w:szCs w:val="24"/>
                <w:lang w:eastAsia="pt-BR"/>
              </w:rPr>
              <w:t>Insecta</w:t>
            </w:r>
            <w:proofErr w:type="spellEnd"/>
            <w:r w:rsidRPr="00137E0B">
              <w:rPr>
                <w:rFonts w:ascii="Times New Roman" w:hAnsi="Times New Roman" w:cs="Times New Roman"/>
                <w:b/>
                <w:sz w:val="24"/>
                <w:szCs w:val="24"/>
                <w:lang w:eastAsia="pt-BR"/>
              </w:rPr>
              <w:t xml:space="preserve">, </w:t>
            </w:r>
            <w:proofErr w:type="spellStart"/>
            <w:r w:rsidRPr="00137E0B">
              <w:rPr>
                <w:rFonts w:ascii="Times New Roman" w:hAnsi="Times New Roman" w:cs="Times New Roman"/>
                <w:b/>
                <w:sz w:val="24"/>
                <w:szCs w:val="24"/>
                <w:lang w:eastAsia="pt-BR"/>
              </w:rPr>
              <w:t>Arachnida</w:t>
            </w:r>
            <w:proofErr w:type="spellEnd"/>
            <w:r w:rsidRPr="00137E0B">
              <w:rPr>
                <w:rFonts w:ascii="Times New Roman" w:hAnsi="Times New Roman" w:cs="Times New Roman"/>
                <w:b/>
                <w:sz w:val="24"/>
                <w:szCs w:val="24"/>
                <w:lang w:eastAsia="pt-BR"/>
              </w:rPr>
              <w:t xml:space="preserve">, </w:t>
            </w:r>
            <w:proofErr w:type="spellStart"/>
            <w:r w:rsidRPr="00137E0B">
              <w:rPr>
                <w:rFonts w:ascii="Times New Roman" w:hAnsi="Times New Roman" w:cs="Times New Roman"/>
                <w:b/>
                <w:sz w:val="24"/>
                <w:szCs w:val="24"/>
                <w:lang w:eastAsia="pt-BR"/>
              </w:rPr>
              <w:t>Diplopoda</w:t>
            </w:r>
            <w:proofErr w:type="spellEnd"/>
            <w:r w:rsidRPr="00137E0B">
              <w:rPr>
                <w:rFonts w:ascii="Times New Roman" w:hAnsi="Times New Roman" w:cs="Times New Roman"/>
                <w:b/>
                <w:sz w:val="24"/>
                <w:szCs w:val="24"/>
                <w:lang w:eastAsia="pt-BR"/>
              </w:rPr>
              <w:t xml:space="preserve"> e </w:t>
            </w:r>
            <w:proofErr w:type="spellStart"/>
            <w:r w:rsidRPr="00137E0B">
              <w:rPr>
                <w:rFonts w:ascii="Times New Roman" w:hAnsi="Times New Roman" w:cs="Times New Roman"/>
                <w:b/>
                <w:sz w:val="24"/>
                <w:szCs w:val="24"/>
                <w:lang w:eastAsia="pt-BR"/>
              </w:rPr>
              <w:t>Chilopoda</w:t>
            </w:r>
            <w:proofErr w:type="spellEnd"/>
            <w:r w:rsidRPr="00137E0B">
              <w:rPr>
                <w:rFonts w:ascii="Times New Roman" w:hAnsi="Times New Roman" w:cs="Times New Roman"/>
                <w:b/>
                <w:sz w:val="24"/>
                <w:szCs w:val="24"/>
                <w:lang w:eastAsia="pt-BR"/>
              </w:rPr>
              <w:t xml:space="preserve">, Artrópodes </w:t>
            </w:r>
            <w:proofErr w:type="gramStart"/>
            <w:r w:rsidRPr="00137E0B">
              <w:rPr>
                <w:rFonts w:ascii="Times New Roman" w:hAnsi="Times New Roman" w:cs="Times New Roman"/>
                <w:b/>
                <w:sz w:val="24"/>
                <w:szCs w:val="24"/>
                <w:lang w:eastAsia="pt-BR"/>
              </w:rPr>
              <w:t>peçonhentos</w:t>
            </w:r>
            <w:proofErr w:type="gramEnd"/>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t>ASSINCRONO</w:t>
            </w:r>
          </w:p>
        </w:tc>
      </w:tr>
      <w:tr w:rsidR="00915714"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915714">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15/12/21</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15/12/21</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2A599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AULA PRÁTICA - EAJ</w:t>
            </w: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t>SINCRONO</w:t>
            </w:r>
          </w:p>
        </w:tc>
      </w:tr>
      <w:tr w:rsidR="00915714"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20/12/21</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20/12/21</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2A599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AVALIAÇÃO </w:t>
            </w:r>
            <w:proofErr w:type="gramStart"/>
            <w:r w:rsidRPr="00137E0B">
              <w:rPr>
                <w:rFonts w:ascii="Times New Roman" w:hAnsi="Times New Roman" w:cs="Times New Roman"/>
                <w:b/>
                <w:sz w:val="24"/>
                <w:szCs w:val="24"/>
                <w:lang w:eastAsia="pt-BR"/>
              </w:rPr>
              <w:t>2</w:t>
            </w:r>
            <w:proofErr w:type="gramEnd"/>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t xml:space="preserve">ASSINCRONO </w:t>
            </w:r>
          </w:p>
        </w:tc>
      </w:tr>
      <w:tr w:rsidR="00915714"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915714">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10/01/22</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10/01/22</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2A599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Filo </w:t>
            </w:r>
            <w:proofErr w:type="spellStart"/>
            <w:r w:rsidRPr="00137E0B">
              <w:rPr>
                <w:rFonts w:ascii="Times New Roman" w:hAnsi="Times New Roman" w:cs="Times New Roman"/>
                <w:b/>
                <w:sz w:val="24"/>
                <w:szCs w:val="24"/>
                <w:lang w:eastAsia="pt-BR"/>
              </w:rPr>
              <w:t>Chordata</w:t>
            </w:r>
            <w:proofErr w:type="spellEnd"/>
            <w:r w:rsidRPr="00137E0B">
              <w:rPr>
                <w:rFonts w:ascii="Times New Roman" w:hAnsi="Times New Roman" w:cs="Times New Roman"/>
                <w:b/>
                <w:sz w:val="24"/>
                <w:szCs w:val="24"/>
                <w:lang w:eastAsia="pt-BR"/>
              </w:rPr>
              <w:t>. Noções gerais da organização dos cordados.</w:t>
            </w: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t>ASSINCRONA</w:t>
            </w:r>
          </w:p>
        </w:tc>
      </w:tr>
      <w:tr w:rsidR="00915714"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915714">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12/</w:t>
            </w:r>
            <w:r w:rsidR="00CB001F" w:rsidRPr="00137E0B">
              <w:rPr>
                <w:rFonts w:ascii="Times New Roman" w:hAnsi="Times New Roman" w:cs="Times New Roman"/>
                <w:b/>
                <w:sz w:val="24"/>
                <w:szCs w:val="24"/>
                <w:lang w:eastAsia="pt-BR"/>
              </w:rPr>
              <w:t>01</w:t>
            </w:r>
            <w:r w:rsidRPr="00137E0B">
              <w:rPr>
                <w:rFonts w:ascii="Times New Roman" w:hAnsi="Times New Roman" w:cs="Times New Roman"/>
                <w:b/>
                <w:sz w:val="24"/>
                <w:szCs w:val="24"/>
                <w:lang w:eastAsia="pt-BR"/>
              </w:rPr>
              <w:t>/22</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CB001F">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12/0</w:t>
            </w:r>
            <w:r w:rsidR="00CB001F" w:rsidRPr="00137E0B">
              <w:rPr>
                <w:rFonts w:ascii="Times New Roman" w:hAnsi="Times New Roman" w:cs="Times New Roman"/>
                <w:b/>
                <w:sz w:val="24"/>
                <w:szCs w:val="24"/>
                <w:lang w:eastAsia="pt-BR"/>
              </w:rPr>
              <w:t>1</w:t>
            </w:r>
            <w:r w:rsidRPr="00137E0B">
              <w:rPr>
                <w:rFonts w:ascii="Times New Roman" w:hAnsi="Times New Roman" w:cs="Times New Roman"/>
                <w:b/>
                <w:sz w:val="24"/>
                <w:szCs w:val="24"/>
                <w:lang w:eastAsia="pt-BR"/>
              </w:rPr>
              <w:t>/22</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2A599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Classe </w:t>
            </w:r>
            <w:proofErr w:type="spellStart"/>
            <w:r w:rsidRPr="00137E0B">
              <w:rPr>
                <w:rFonts w:ascii="Times New Roman" w:hAnsi="Times New Roman" w:cs="Times New Roman"/>
                <w:b/>
                <w:sz w:val="24"/>
                <w:szCs w:val="24"/>
                <w:lang w:eastAsia="pt-BR"/>
              </w:rPr>
              <w:t>Osteichthyes</w:t>
            </w:r>
            <w:proofErr w:type="spellEnd"/>
            <w:r w:rsidRPr="00137E0B">
              <w:rPr>
                <w:rFonts w:ascii="Times New Roman" w:hAnsi="Times New Roman" w:cs="Times New Roman"/>
                <w:b/>
                <w:sz w:val="24"/>
                <w:szCs w:val="24"/>
                <w:lang w:eastAsia="pt-BR"/>
              </w:rPr>
              <w:t xml:space="preserve">: noções gerais da organização dos peixes ósseos; importância como agentes de controle </w:t>
            </w:r>
            <w:r w:rsidRPr="00137E0B">
              <w:rPr>
                <w:rFonts w:ascii="Times New Roman" w:hAnsi="Times New Roman" w:cs="Times New Roman"/>
                <w:b/>
                <w:sz w:val="24"/>
                <w:szCs w:val="24"/>
                <w:lang w:eastAsia="pt-BR"/>
              </w:rPr>
              <w:lastRenderedPageBreak/>
              <w:t xml:space="preserve">biológico. </w:t>
            </w:r>
          </w:p>
          <w:p w:rsidR="00915714" w:rsidRPr="00137E0B" w:rsidRDefault="00915714" w:rsidP="002A599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 </w:t>
            </w: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lastRenderedPageBreak/>
              <w:t>SINCRONO</w:t>
            </w:r>
          </w:p>
        </w:tc>
      </w:tr>
      <w:tr w:rsidR="00915714"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15714" w:rsidRPr="00137E0B" w:rsidRDefault="00CB001F" w:rsidP="00AD5D01">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lastRenderedPageBreak/>
              <w:t>17/01/22</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CB001F" w:rsidP="00CB001F">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17/01/22</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2A599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Classe </w:t>
            </w:r>
            <w:proofErr w:type="spellStart"/>
            <w:r w:rsidRPr="00137E0B">
              <w:rPr>
                <w:rFonts w:ascii="Times New Roman" w:hAnsi="Times New Roman" w:cs="Times New Roman"/>
                <w:b/>
                <w:sz w:val="24"/>
                <w:szCs w:val="24"/>
                <w:lang w:eastAsia="pt-BR"/>
              </w:rPr>
              <w:t>Osteichthyes</w:t>
            </w:r>
            <w:proofErr w:type="spellEnd"/>
            <w:r w:rsidRPr="00137E0B">
              <w:rPr>
                <w:rFonts w:ascii="Times New Roman" w:hAnsi="Times New Roman" w:cs="Times New Roman"/>
                <w:b/>
                <w:sz w:val="24"/>
                <w:szCs w:val="24"/>
                <w:lang w:eastAsia="pt-BR"/>
              </w:rPr>
              <w:t xml:space="preserve">: noções gerais da organização dos peixes ósseos; importância como agentes de controle biológico. </w:t>
            </w:r>
          </w:p>
          <w:p w:rsidR="00915714" w:rsidRPr="00137E0B" w:rsidRDefault="00915714" w:rsidP="002A5990">
            <w:pPr>
              <w:spacing w:after="0" w:line="240" w:lineRule="auto"/>
              <w:jc w:val="center"/>
              <w:rPr>
                <w:rFonts w:ascii="Times New Roman" w:hAnsi="Times New Roman" w:cs="Times New Roman"/>
                <w:b/>
                <w:sz w:val="24"/>
                <w:szCs w:val="24"/>
                <w:lang w:eastAsia="pt-BR"/>
              </w:rPr>
            </w:pP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t>ASSINCRONO</w:t>
            </w:r>
          </w:p>
        </w:tc>
      </w:tr>
      <w:tr w:rsidR="00915714"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15714" w:rsidRPr="00137E0B" w:rsidRDefault="00CB001F" w:rsidP="00AD5D01">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19/01/22</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CB001F" w:rsidP="00AD5D01">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19/01/22</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2A599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Classe </w:t>
            </w:r>
            <w:proofErr w:type="spellStart"/>
            <w:r w:rsidRPr="00137E0B">
              <w:rPr>
                <w:rFonts w:ascii="Times New Roman" w:hAnsi="Times New Roman" w:cs="Times New Roman"/>
                <w:b/>
                <w:sz w:val="24"/>
                <w:szCs w:val="24"/>
                <w:lang w:eastAsia="pt-BR"/>
              </w:rPr>
              <w:t>Amphibia</w:t>
            </w:r>
            <w:proofErr w:type="spellEnd"/>
            <w:r w:rsidRPr="00137E0B">
              <w:rPr>
                <w:rFonts w:ascii="Times New Roman" w:hAnsi="Times New Roman" w:cs="Times New Roman"/>
                <w:b/>
                <w:sz w:val="24"/>
                <w:szCs w:val="24"/>
                <w:lang w:eastAsia="pt-BR"/>
              </w:rPr>
              <w:t xml:space="preserve">. Noções gerais da organização dos anfíbios. </w:t>
            </w:r>
          </w:p>
          <w:p w:rsidR="00915714" w:rsidRPr="00137E0B" w:rsidRDefault="00915714" w:rsidP="002A5990">
            <w:pPr>
              <w:spacing w:after="0" w:line="240" w:lineRule="auto"/>
              <w:jc w:val="center"/>
              <w:rPr>
                <w:rFonts w:ascii="Times New Roman" w:hAnsi="Times New Roman" w:cs="Times New Roman"/>
                <w:b/>
                <w:sz w:val="24"/>
                <w:szCs w:val="24"/>
                <w:lang w:eastAsia="pt-BR"/>
              </w:rPr>
            </w:pP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t xml:space="preserve">SINCRONO </w:t>
            </w:r>
          </w:p>
        </w:tc>
      </w:tr>
      <w:tr w:rsidR="00915714"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15714" w:rsidRPr="00137E0B" w:rsidRDefault="00CB001F" w:rsidP="00137E0B">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24</w:t>
            </w:r>
            <w:r w:rsidR="00915714" w:rsidRPr="00137E0B">
              <w:rPr>
                <w:rFonts w:ascii="Times New Roman" w:hAnsi="Times New Roman" w:cs="Times New Roman"/>
                <w:b/>
                <w:sz w:val="24"/>
                <w:szCs w:val="24"/>
                <w:lang w:eastAsia="pt-BR"/>
              </w:rPr>
              <w:t>/0</w:t>
            </w:r>
            <w:r w:rsidRPr="00137E0B">
              <w:rPr>
                <w:rFonts w:ascii="Times New Roman" w:hAnsi="Times New Roman" w:cs="Times New Roman"/>
                <w:b/>
                <w:sz w:val="24"/>
                <w:szCs w:val="24"/>
                <w:lang w:eastAsia="pt-BR"/>
              </w:rPr>
              <w:t>1</w:t>
            </w:r>
            <w:r w:rsidR="00915714" w:rsidRPr="00137E0B">
              <w:rPr>
                <w:rFonts w:ascii="Times New Roman" w:hAnsi="Times New Roman" w:cs="Times New Roman"/>
                <w:b/>
                <w:sz w:val="24"/>
                <w:szCs w:val="24"/>
                <w:lang w:eastAsia="pt-BR"/>
              </w:rPr>
              <w:t>/2</w:t>
            </w:r>
            <w:r w:rsidR="00137E0B" w:rsidRPr="00137E0B">
              <w:rPr>
                <w:rFonts w:ascii="Times New Roman" w:hAnsi="Times New Roman" w:cs="Times New Roman"/>
                <w:b/>
                <w:sz w:val="24"/>
                <w:szCs w:val="24"/>
                <w:lang w:eastAsia="pt-BR"/>
              </w:rPr>
              <w:t>2</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CB001F" w:rsidP="00137E0B">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24</w:t>
            </w:r>
            <w:r w:rsidR="00915714" w:rsidRPr="00137E0B">
              <w:rPr>
                <w:rFonts w:ascii="Times New Roman" w:hAnsi="Times New Roman" w:cs="Times New Roman"/>
                <w:b/>
                <w:sz w:val="24"/>
                <w:szCs w:val="24"/>
                <w:lang w:eastAsia="pt-BR"/>
              </w:rPr>
              <w:t>/0</w:t>
            </w:r>
            <w:r w:rsidRPr="00137E0B">
              <w:rPr>
                <w:rFonts w:ascii="Times New Roman" w:hAnsi="Times New Roman" w:cs="Times New Roman"/>
                <w:b/>
                <w:sz w:val="24"/>
                <w:szCs w:val="24"/>
                <w:lang w:eastAsia="pt-BR"/>
              </w:rPr>
              <w:t>1</w:t>
            </w:r>
            <w:r w:rsidR="00915714" w:rsidRPr="00137E0B">
              <w:rPr>
                <w:rFonts w:ascii="Times New Roman" w:hAnsi="Times New Roman" w:cs="Times New Roman"/>
                <w:b/>
                <w:sz w:val="24"/>
                <w:szCs w:val="24"/>
                <w:lang w:eastAsia="pt-BR"/>
              </w:rPr>
              <w:t>/2</w:t>
            </w:r>
            <w:r w:rsidR="00137E0B" w:rsidRPr="00137E0B">
              <w:rPr>
                <w:rFonts w:ascii="Times New Roman" w:hAnsi="Times New Roman" w:cs="Times New Roman"/>
                <w:b/>
                <w:sz w:val="24"/>
                <w:szCs w:val="24"/>
                <w:lang w:eastAsia="pt-BR"/>
              </w:rPr>
              <w:t>2</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2A599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VISITA TÉCNICA – AQUARIO NATAL</w:t>
            </w:r>
          </w:p>
          <w:p w:rsidR="00915714" w:rsidRPr="00137E0B" w:rsidRDefault="00915714" w:rsidP="002A5990">
            <w:pPr>
              <w:spacing w:after="0" w:line="240" w:lineRule="auto"/>
              <w:jc w:val="center"/>
              <w:rPr>
                <w:rFonts w:ascii="Times New Roman" w:hAnsi="Times New Roman" w:cs="Times New Roman"/>
                <w:b/>
                <w:sz w:val="24"/>
                <w:szCs w:val="24"/>
                <w:lang w:eastAsia="pt-BR"/>
              </w:rPr>
            </w:pP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t xml:space="preserve">SINCRONO </w:t>
            </w:r>
          </w:p>
        </w:tc>
      </w:tr>
      <w:tr w:rsidR="00915714"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15714" w:rsidRPr="00137E0B" w:rsidRDefault="00CB001F" w:rsidP="00137E0B">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26/01/2</w:t>
            </w:r>
            <w:r w:rsidR="00137E0B" w:rsidRPr="00137E0B">
              <w:rPr>
                <w:rFonts w:ascii="Times New Roman" w:hAnsi="Times New Roman" w:cs="Times New Roman"/>
                <w:b/>
                <w:sz w:val="24"/>
                <w:szCs w:val="24"/>
                <w:lang w:eastAsia="pt-BR"/>
              </w:rPr>
              <w:t>2</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CB001F" w:rsidP="00137E0B">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26/01/2</w:t>
            </w:r>
            <w:r w:rsidR="00137E0B" w:rsidRPr="00137E0B">
              <w:rPr>
                <w:rFonts w:ascii="Times New Roman" w:hAnsi="Times New Roman" w:cs="Times New Roman"/>
                <w:b/>
                <w:sz w:val="24"/>
                <w:szCs w:val="24"/>
                <w:lang w:eastAsia="pt-BR"/>
              </w:rPr>
              <w:t>2</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2A599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Classe </w:t>
            </w:r>
            <w:proofErr w:type="spellStart"/>
            <w:r w:rsidRPr="00137E0B">
              <w:rPr>
                <w:rFonts w:ascii="Times New Roman" w:hAnsi="Times New Roman" w:cs="Times New Roman"/>
                <w:b/>
                <w:sz w:val="24"/>
                <w:szCs w:val="24"/>
                <w:lang w:eastAsia="pt-BR"/>
              </w:rPr>
              <w:t>Reptilia</w:t>
            </w:r>
            <w:proofErr w:type="spellEnd"/>
            <w:r w:rsidRPr="00137E0B">
              <w:rPr>
                <w:rFonts w:ascii="Times New Roman" w:hAnsi="Times New Roman" w:cs="Times New Roman"/>
                <w:b/>
                <w:sz w:val="24"/>
                <w:szCs w:val="24"/>
                <w:lang w:eastAsia="pt-BR"/>
              </w:rPr>
              <w:t>. Noções gerais da organização dos répteis.</w:t>
            </w: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t>ASSINCRONO</w:t>
            </w:r>
          </w:p>
        </w:tc>
      </w:tr>
      <w:tr w:rsidR="00915714"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15714" w:rsidRPr="00137E0B" w:rsidRDefault="00930699" w:rsidP="00137E0B">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31/01/2</w:t>
            </w:r>
            <w:r w:rsidR="00137E0B" w:rsidRPr="00137E0B">
              <w:rPr>
                <w:rFonts w:ascii="Times New Roman" w:hAnsi="Times New Roman" w:cs="Times New Roman"/>
                <w:b/>
                <w:sz w:val="24"/>
                <w:szCs w:val="24"/>
                <w:lang w:eastAsia="pt-BR"/>
              </w:rPr>
              <w:t>2</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30699" w:rsidP="00137E0B">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31/01/2</w:t>
            </w:r>
            <w:r w:rsidR="00137E0B" w:rsidRPr="00137E0B">
              <w:rPr>
                <w:rFonts w:ascii="Times New Roman" w:hAnsi="Times New Roman" w:cs="Times New Roman"/>
                <w:b/>
                <w:sz w:val="24"/>
                <w:szCs w:val="24"/>
                <w:lang w:eastAsia="pt-BR"/>
              </w:rPr>
              <w:t>2</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2A599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Classe </w:t>
            </w:r>
            <w:proofErr w:type="spellStart"/>
            <w:r w:rsidRPr="00137E0B">
              <w:rPr>
                <w:rFonts w:ascii="Times New Roman" w:hAnsi="Times New Roman" w:cs="Times New Roman"/>
                <w:b/>
                <w:sz w:val="24"/>
                <w:szCs w:val="24"/>
                <w:lang w:eastAsia="pt-BR"/>
              </w:rPr>
              <w:t>Reptilia</w:t>
            </w:r>
            <w:proofErr w:type="spellEnd"/>
            <w:r w:rsidRPr="00137E0B">
              <w:rPr>
                <w:rFonts w:ascii="Times New Roman" w:hAnsi="Times New Roman" w:cs="Times New Roman"/>
                <w:b/>
                <w:sz w:val="24"/>
                <w:szCs w:val="24"/>
                <w:lang w:eastAsia="pt-BR"/>
              </w:rPr>
              <w:t>. Noções gerais da organização dos répteis.</w:t>
            </w: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t>SINCRONO</w:t>
            </w:r>
          </w:p>
        </w:tc>
      </w:tr>
      <w:tr w:rsidR="00915714"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15714" w:rsidRPr="00137E0B" w:rsidRDefault="00930699" w:rsidP="00407EF5">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02</w:t>
            </w:r>
            <w:r w:rsidR="00915714" w:rsidRPr="00137E0B">
              <w:rPr>
                <w:rFonts w:ascii="Times New Roman" w:hAnsi="Times New Roman" w:cs="Times New Roman"/>
                <w:b/>
                <w:sz w:val="24"/>
                <w:szCs w:val="24"/>
                <w:lang w:eastAsia="pt-BR"/>
              </w:rPr>
              <w:t>/0</w:t>
            </w:r>
            <w:r w:rsidRPr="00137E0B">
              <w:rPr>
                <w:rFonts w:ascii="Times New Roman" w:hAnsi="Times New Roman" w:cs="Times New Roman"/>
                <w:b/>
                <w:sz w:val="24"/>
                <w:szCs w:val="24"/>
                <w:lang w:eastAsia="pt-BR"/>
              </w:rPr>
              <w:t>2</w:t>
            </w:r>
            <w:r w:rsidR="00915714" w:rsidRPr="00137E0B">
              <w:rPr>
                <w:rFonts w:ascii="Times New Roman" w:hAnsi="Times New Roman" w:cs="Times New Roman"/>
                <w:b/>
                <w:sz w:val="24"/>
                <w:szCs w:val="24"/>
                <w:lang w:eastAsia="pt-BR"/>
              </w:rPr>
              <w:t>/2</w:t>
            </w:r>
            <w:r w:rsidR="00407EF5" w:rsidRPr="00137E0B">
              <w:rPr>
                <w:rFonts w:ascii="Times New Roman" w:hAnsi="Times New Roman" w:cs="Times New Roman"/>
                <w:b/>
                <w:sz w:val="24"/>
                <w:szCs w:val="24"/>
                <w:lang w:eastAsia="pt-BR"/>
              </w:rPr>
              <w:t>2</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30699" w:rsidP="00137E0B">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02/02/2</w:t>
            </w:r>
            <w:r w:rsidR="00137E0B" w:rsidRPr="00137E0B">
              <w:rPr>
                <w:rFonts w:ascii="Times New Roman" w:hAnsi="Times New Roman" w:cs="Times New Roman"/>
                <w:b/>
                <w:sz w:val="24"/>
                <w:szCs w:val="24"/>
                <w:lang w:eastAsia="pt-BR"/>
              </w:rPr>
              <w:t>2</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2A599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 Classe Aves. Noções gerais da organização das aves.</w:t>
            </w: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t>ASSINCRONO</w:t>
            </w:r>
          </w:p>
        </w:tc>
      </w:tr>
      <w:tr w:rsidR="00915714"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15714" w:rsidRPr="00137E0B" w:rsidRDefault="00930699" w:rsidP="00407EF5">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07/02/2</w:t>
            </w:r>
            <w:r w:rsidR="00407EF5" w:rsidRPr="00137E0B">
              <w:rPr>
                <w:rFonts w:ascii="Times New Roman" w:hAnsi="Times New Roman" w:cs="Times New Roman"/>
                <w:b/>
                <w:sz w:val="24"/>
                <w:szCs w:val="24"/>
                <w:lang w:eastAsia="pt-BR"/>
              </w:rPr>
              <w:t>2</w:t>
            </w: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30699" w:rsidP="00137E0B">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07/02/2</w:t>
            </w:r>
            <w:r w:rsidR="00137E0B" w:rsidRPr="00137E0B">
              <w:rPr>
                <w:rFonts w:ascii="Times New Roman" w:hAnsi="Times New Roman" w:cs="Times New Roman"/>
                <w:b/>
                <w:sz w:val="24"/>
                <w:szCs w:val="24"/>
                <w:lang w:eastAsia="pt-BR"/>
              </w:rPr>
              <w:t>2</w:t>
            </w: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2A599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Classe Aves. Noções gerais da organização das aves.</w:t>
            </w: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t>SINCRONO</w:t>
            </w:r>
          </w:p>
        </w:tc>
      </w:tr>
      <w:tr w:rsidR="00915714"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0</w:t>
            </w:r>
            <w:r w:rsidR="00407EF5" w:rsidRPr="00137E0B">
              <w:rPr>
                <w:rFonts w:ascii="Times New Roman" w:hAnsi="Times New Roman" w:cs="Times New Roman"/>
                <w:b/>
                <w:sz w:val="24"/>
                <w:szCs w:val="24"/>
                <w:lang w:eastAsia="pt-BR"/>
              </w:rPr>
              <w:t>9/</w:t>
            </w:r>
            <w:r w:rsidRPr="00137E0B">
              <w:rPr>
                <w:rFonts w:ascii="Times New Roman" w:hAnsi="Times New Roman" w:cs="Times New Roman"/>
                <w:b/>
                <w:sz w:val="24"/>
                <w:szCs w:val="24"/>
                <w:lang w:eastAsia="pt-BR"/>
              </w:rPr>
              <w:t>0</w:t>
            </w:r>
            <w:r w:rsidR="00407EF5" w:rsidRPr="00137E0B">
              <w:rPr>
                <w:rFonts w:ascii="Times New Roman" w:hAnsi="Times New Roman" w:cs="Times New Roman"/>
                <w:b/>
                <w:sz w:val="24"/>
                <w:szCs w:val="24"/>
                <w:lang w:eastAsia="pt-BR"/>
              </w:rPr>
              <w:t>2</w:t>
            </w:r>
            <w:r w:rsidRPr="00137E0B">
              <w:rPr>
                <w:rFonts w:ascii="Times New Roman" w:hAnsi="Times New Roman" w:cs="Times New Roman"/>
                <w:b/>
                <w:sz w:val="24"/>
                <w:szCs w:val="24"/>
                <w:lang w:eastAsia="pt-BR"/>
              </w:rPr>
              <w:t>/2</w:t>
            </w:r>
            <w:r w:rsidR="00407EF5" w:rsidRPr="00137E0B">
              <w:rPr>
                <w:rFonts w:ascii="Times New Roman" w:hAnsi="Times New Roman" w:cs="Times New Roman"/>
                <w:b/>
                <w:sz w:val="24"/>
                <w:szCs w:val="24"/>
                <w:lang w:eastAsia="pt-BR"/>
              </w:rPr>
              <w:t>2</w:t>
            </w:r>
          </w:p>
          <w:p w:rsidR="00915714" w:rsidRPr="00137E0B" w:rsidRDefault="00915714" w:rsidP="00AD5D01">
            <w:pPr>
              <w:spacing w:after="0" w:line="240" w:lineRule="auto"/>
              <w:jc w:val="center"/>
              <w:rPr>
                <w:rFonts w:ascii="Times New Roman" w:hAnsi="Times New Roman" w:cs="Times New Roman"/>
                <w:b/>
                <w:sz w:val="24"/>
                <w:szCs w:val="24"/>
                <w:lang w:eastAsia="pt-BR"/>
              </w:rPr>
            </w:pP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2A599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08/09/2</w:t>
            </w:r>
            <w:r w:rsidR="00137E0B" w:rsidRPr="00137E0B">
              <w:rPr>
                <w:rFonts w:ascii="Times New Roman" w:hAnsi="Times New Roman" w:cs="Times New Roman"/>
                <w:b/>
                <w:sz w:val="24"/>
                <w:szCs w:val="24"/>
                <w:lang w:eastAsia="pt-BR"/>
              </w:rPr>
              <w:t>2</w:t>
            </w:r>
          </w:p>
          <w:p w:rsidR="00915714" w:rsidRPr="00137E0B" w:rsidRDefault="00915714" w:rsidP="002A5990">
            <w:pPr>
              <w:spacing w:after="0" w:line="240" w:lineRule="auto"/>
              <w:jc w:val="center"/>
              <w:rPr>
                <w:rFonts w:ascii="Times New Roman" w:hAnsi="Times New Roman" w:cs="Times New Roman"/>
                <w:b/>
                <w:sz w:val="24"/>
                <w:szCs w:val="24"/>
                <w:lang w:eastAsia="pt-BR"/>
              </w:rPr>
            </w:pP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2A5990">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Classe </w:t>
            </w:r>
            <w:proofErr w:type="spellStart"/>
            <w:r w:rsidRPr="00137E0B">
              <w:rPr>
                <w:rFonts w:ascii="Times New Roman" w:hAnsi="Times New Roman" w:cs="Times New Roman"/>
                <w:b/>
                <w:sz w:val="24"/>
                <w:szCs w:val="24"/>
                <w:lang w:eastAsia="pt-BR"/>
              </w:rPr>
              <w:t>Mammalia</w:t>
            </w:r>
            <w:proofErr w:type="spellEnd"/>
            <w:r w:rsidRPr="00137E0B">
              <w:rPr>
                <w:rFonts w:ascii="Times New Roman" w:hAnsi="Times New Roman" w:cs="Times New Roman"/>
                <w:b/>
                <w:sz w:val="24"/>
                <w:szCs w:val="24"/>
                <w:lang w:eastAsia="pt-BR"/>
              </w:rPr>
              <w:t>. Noções gerais da organização dos mamíferos</w:t>
            </w: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t>SINCRONO</w:t>
            </w:r>
          </w:p>
        </w:tc>
      </w:tr>
      <w:tr w:rsidR="00915714"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37E0B" w:rsidRPr="00137E0B" w:rsidRDefault="00137E0B" w:rsidP="00137E0B">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14/02/22</w:t>
            </w:r>
          </w:p>
          <w:p w:rsidR="00915714" w:rsidRPr="00137E0B" w:rsidRDefault="00915714" w:rsidP="00AD5D01">
            <w:pPr>
              <w:spacing w:after="0" w:line="240" w:lineRule="auto"/>
              <w:jc w:val="center"/>
              <w:rPr>
                <w:rFonts w:ascii="Times New Roman" w:hAnsi="Times New Roman" w:cs="Times New Roman"/>
                <w:b/>
                <w:sz w:val="24"/>
                <w:szCs w:val="24"/>
                <w:lang w:eastAsia="pt-BR"/>
              </w:rPr>
            </w:pP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137E0B" w:rsidRPr="00137E0B" w:rsidRDefault="00137E0B" w:rsidP="00137E0B">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14/02/22</w:t>
            </w:r>
          </w:p>
          <w:p w:rsidR="00915714" w:rsidRPr="00137E0B" w:rsidRDefault="00915714" w:rsidP="002A5990">
            <w:pPr>
              <w:spacing w:after="0" w:line="240" w:lineRule="auto"/>
              <w:jc w:val="center"/>
              <w:rPr>
                <w:rFonts w:ascii="Times New Roman" w:hAnsi="Times New Roman" w:cs="Times New Roman"/>
                <w:b/>
                <w:sz w:val="24"/>
                <w:szCs w:val="24"/>
                <w:lang w:eastAsia="pt-BR"/>
              </w:rPr>
            </w:pP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AVALIAÇÃO </w:t>
            </w:r>
            <w:proofErr w:type="gramStart"/>
            <w:r w:rsidRPr="00137E0B">
              <w:rPr>
                <w:rFonts w:ascii="Times New Roman" w:hAnsi="Times New Roman" w:cs="Times New Roman"/>
                <w:b/>
                <w:sz w:val="24"/>
                <w:szCs w:val="24"/>
                <w:lang w:eastAsia="pt-BR"/>
              </w:rPr>
              <w:t>3</w:t>
            </w:r>
            <w:proofErr w:type="gramEnd"/>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0"/>
                <w:lang w:eastAsia="pt-BR"/>
              </w:rPr>
            </w:pPr>
            <w:r w:rsidRPr="00137E0B">
              <w:rPr>
                <w:rFonts w:ascii="Times New Roman" w:hAnsi="Times New Roman" w:cs="Times New Roman"/>
                <w:b/>
                <w:sz w:val="24"/>
                <w:szCs w:val="20"/>
                <w:lang w:eastAsia="pt-BR"/>
              </w:rPr>
              <w:t>SINCRONO</w:t>
            </w:r>
          </w:p>
        </w:tc>
      </w:tr>
      <w:tr w:rsidR="00915714" w:rsidRPr="00137E0B">
        <w:trPr>
          <w:trHeight w:val="485"/>
        </w:trPr>
        <w:tc>
          <w:tcPr>
            <w:tcW w:w="1884"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37E0B" w:rsidRPr="00137E0B" w:rsidRDefault="00137E0B" w:rsidP="00137E0B">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16/02/22</w:t>
            </w:r>
          </w:p>
          <w:p w:rsidR="00915714" w:rsidRPr="00137E0B" w:rsidRDefault="00915714" w:rsidP="00AD5D01">
            <w:pPr>
              <w:spacing w:after="0" w:line="240" w:lineRule="auto"/>
              <w:jc w:val="center"/>
              <w:rPr>
                <w:rFonts w:ascii="Times New Roman" w:hAnsi="Times New Roman" w:cs="Times New Roman"/>
                <w:b/>
                <w:sz w:val="24"/>
                <w:szCs w:val="24"/>
                <w:lang w:eastAsia="pt-BR"/>
              </w:rPr>
            </w:pPr>
          </w:p>
        </w:tc>
        <w:tc>
          <w:tcPr>
            <w:tcW w:w="1442"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137E0B" w:rsidRPr="00137E0B" w:rsidRDefault="00137E0B" w:rsidP="00137E0B">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16/02/22</w:t>
            </w:r>
          </w:p>
          <w:p w:rsidR="00915714" w:rsidRPr="00137E0B" w:rsidRDefault="00915714" w:rsidP="002A5990">
            <w:pPr>
              <w:spacing w:after="0" w:line="240" w:lineRule="auto"/>
              <w:jc w:val="center"/>
              <w:rPr>
                <w:rFonts w:ascii="Times New Roman" w:hAnsi="Times New Roman" w:cs="Times New Roman"/>
                <w:b/>
                <w:sz w:val="24"/>
                <w:szCs w:val="24"/>
                <w:lang w:eastAsia="pt-BR"/>
              </w:rPr>
            </w:pPr>
          </w:p>
        </w:tc>
        <w:tc>
          <w:tcPr>
            <w:tcW w:w="431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REPOSIÇÃO</w:t>
            </w:r>
          </w:p>
        </w:tc>
        <w:tc>
          <w:tcPr>
            <w:tcW w:w="2143"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915714" w:rsidRPr="00137E0B" w:rsidRDefault="00915714" w:rsidP="00AD5D01">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ASSINCRONO</w:t>
            </w:r>
          </w:p>
        </w:tc>
      </w:tr>
    </w:tbl>
    <w:p w:rsidR="003E2610" w:rsidRPr="00137E0B" w:rsidRDefault="003E2610">
      <w:pPr>
        <w:spacing w:after="0" w:line="240" w:lineRule="auto"/>
        <w:rPr>
          <w:rFonts w:ascii="Times New Roman" w:eastAsia="Calibri" w:hAnsi="Times New Roman" w:cs="Times New Roman"/>
          <w:color w:val="000000"/>
          <w:lang w:eastAsia="zh-CN" w:bidi="hi-IN"/>
        </w:rPr>
      </w:pPr>
    </w:p>
    <w:p w:rsidR="003E2610" w:rsidRPr="00137E0B" w:rsidRDefault="00EE7413">
      <w:pPr>
        <w:spacing w:after="0" w:line="240" w:lineRule="auto"/>
        <w:ind w:hanging="426"/>
        <w:rPr>
          <w:rFonts w:ascii="Times New Roman" w:eastAsia="Calibri" w:hAnsi="Times New Roman" w:cs="Times New Roman"/>
          <w:b/>
          <w:color w:val="000000"/>
          <w:sz w:val="24"/>
          <w:szCs w:val="24"/>
          <w:lang w:eastAsia="zh-CN" w:bidi="hi-IN"/>
        </w:rPr>
      </w:pPr>
      <w:r w:rsidRPr="00137E0B">
        <w:rPr>
          <w:rFonts w:ascii="Times New Roman" w:eastAsia="Calibri" w:hAnsi="Times New Roman" w:cs="Times New Roman"/>
          <w:b/>
          <w:color w:val="000000"/>
          <w:sz w:val="24"/>
          <w:szCs w:val="24"/>
          <w:lang w:eastAsia="zh-CN" w:bidi="hi-IN"/>
        </w:rPr>
        <w:t>AVALIAÇÕES:</w:t>
      </w:r>
    </w:p>
    <w:p w:rsidR="003E2610" w:rsidRPr="00137E0B" w:rsidRDefault="003E2610">
      <w:pPr>
        <w:spacing w:after="0" w:line="240" w:lineRule="auto"/>
        <w:ind w:hanging="426"/>
        <w:rPr>
          <w:rFonts w:ascii="Times New Roman" w:eastAsia="Calibri" w:hAnsi="Times New Roman" w:cs="Times New Roman"/>
          <w:b/>
          <w:color w:val="000000"/>
          <w:sz w:val="24"/>
          <w:szCs w:val="24"/>
          <w:lang w:eastAsia="zh-CN" w:bidi="hi-IN"/>
        </w:rPr>
      </w:pPr>
    </w:p>
    <w:tbl>
      <w:tblPr>
        <w:tblStyle w:val="Style13"/>
        <w:tblW w:w="9782" w:type="dxa"/>
        <w:tblInd w:w="-436"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2116"/>
        <w:gridCol w:w="1590"/>
        <w:gridCol w:w="2133"/>
        <w:gridCol w:w="3943"/>
      </w:tblGrid>
      <w:tr w:rsidR="003E2610" w:rsidRPr="00137E0B">
        <w:trPr>
          <w:trHeight w:val="485"/>
        </w:trPr>
        <w:tc>
          <w:tcPr>
            <w:tcW w:w="211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E2610" w:rsidRPr="00137E0B" w:rsidRDefault="00EE7413">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Data</w:t>
            </w:r>
          </w:p>
        </w:tc>
        <w:tc>
          <w:tcPr>
            <w:tcW w:w="159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E2610" w:rsidRPr="00137E0B" w:rsidRDefault="00EE7413">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Hora</w:t>
            </w:r>
          </w:p>
        </w:tc>
        <w:tc>
          <w:tcPr>
            <w:tcW w:w="213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E2610" w:rsidRPr="00137E0B" w:rsidRDefault="00EE7413">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Descrição</w:t>
            </w:r>
          </w:p>
        </w:tc>
        <w:tc>
          <w:tcPr>
            <w:tcW w:w="394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E2610" w:rsidRPr="00137E0B" w:rsidRDefault="00EE7413">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Ferramenta de aplicação</w:t>
            </w:r>
          </w:p>
        </w:tc>
      </w:tr>
      <w:tr w:rsidR="003E2610" w:rsidRPr="00137E0B">
        <w:trPr>
          <w:trHeight w:val="485"/>
        </w:trPr>
        <w:tc>
          <w:tcPr>
            <w:tcW w:w="211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E2610" w:rsidRPr="00137E0B" w:rsidRDefault="00137E0B" w:rsidP="00E9182E">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17/11</w:t>
            </w:r>
            <w:r w:rsidR="00E9182E" w:rsidRPr="00137E0B">
              <w:rPr>
                <w:rFonts w:ascii="Times New Roman" w:hAnsi="Times New Roman" w:cs="Times New Roman"/>
                <w:b/>
                <w:sz w:val="24"/>
                <w:szCs w:val="24"/>
                <w:lang w:eastAsia="pt-BR"/>
              </w:rPr>
              <w:t>/21</w:t>
            </w:r>
          </w:p>
        </w:tc>
        <w:tc>
          <w:tcPr>
            <w:tcW w:w="1590" w:type="dxa"/>
            <w:tcBorders>
              <w:top w:val="nil"/>
              <w:left w:val="nil"/>
              <w:bottom w:val="single" w:sz="8" w:space="0" w:color="000000"/>
              <w:right w:val="single" w:sz="8" w:space="0" w:color="000000"/>
            </w:tcBorders>
            <w:tcMar>
              <w:top w:w="100" w:type="dxa"/>
              <w:left w:w="100" w:type="dxa"/>
              <w:bottom w:w="100" w:type="dxa"/>
              <w:right w:w="100" w:type="dxa"/>
            </w:tcMar>
          </w:tcPr>
          <w:p w:rsidR="003E2610" w:rsidRPr="00137E0B" w:rsidRDefault="00EE7413">
            <w:pPr>
              <w:spacing w:after="0" w:line="240" w:lineRule="auto"/>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 </w:t>
            </w:r>
            <w:proofErr w:type="gramStart"/>
            <w:r w:rsidR="00E9182E" w:rsidRPr="00137E0B">
              <w:rPr>
                <w:rFonts w:ascii="Times New Roman" w:hAnsi="Times New Roman" w:cs="Times New Roman"/>
                <w:b/>
                <w:sz w:val="24"/>
                <w:szCs w:val="24"/>
                <w:lang w:eastAsia="pt-BR"/>
              </w:rPr>
              <w:t>13:00</w:t>
            </w:r>
            <w:proofErr w:type="gramEnd"/>
          </w:p>
        </w:tc>
        <w:tc>
          <w:tcPr>
            <w:tcW w:w="2133" w:type="dxa"/>
            <w:tcBorders>
              <w:top w:val="nil"/>
              <w:left w:val="nil"/>
              <w:bottom w:val="single" w:sz="8" w:space="0" w:color="000000"/>
              <w:right w:val="single" w:sz="8" w:space="0" w:color="000000"/>
            </w:tcBorders>
            <w:tcMar>
              <w:top w:w="100" w:type="dxa"/>
              <w:left w:w="100" w:type="dxa"/>
              <w:bottom w:w="100" w:type="dxa"/>
              <w:right w:w="100" w:type="dxa"/>
            </w:tcMar>
          </w:tcPr>
          <w:p w:rsidR="003E2610" w:rsidRPr="00137E0B" w:rsidRDefault="00EE7413">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1ª Avaliação</w:t>
            </w:r>
          </w:p>
        </w:tc>
        <w:tc>
          <w:tcPr>
            <w:tcW w:w="3943" w:type="dxa"/>
            <w:tcBorders>
              <w:top w:val="nil"/>
              <w:left w:val="nil"/>
              <w:bottom w:val="single" w:sz="8" w:space="0" w:color="000000"/>
              <w:right w:val="single" w:sz="8" w:space="0" w:color="000000"/>
            </w:tcBorders>
            <w:tcMar>
              <w:top w:w="100" w:type="dxa"/>
              <w:left w:w="100" w:type="dxa"/>
              <w:bottom w:w="100" w:type="dxa"/>
              <w:right w:w="100" w:type="dxa"/>
            </w:tcMar>
          </w:tcPr>
          <w:p w:rsidR="003E2610" w:rsidRPr="00137E0B" w:rsidRDefault="00597BE6" w:rsidP="00597BE6">
            <w:pPr>
              <w:spacing w:after="0" w:line="240" w:lineRule="auto"/>
              <w:jc w:val="center"/>
              <w:rPr>
                <w:rFonts w:ascii="Times New Roman" w:hAnsi="Times New Roman" w:cs="Times New Roman"/>
                <w:b/>
                <w:color w:val="FF0000"/>
                <w:sz w:val="24"/>
                <w:szCs w:val="24"/>
                <w:lang w:eastAsia="pt-BR"/>
              </w:rPr>
            </w:pPr>
            <w:r w:rsidRPr="00137E0B">
              <w:rPr>
                <w:rFonts w:ascii="Times New Roman" w:hAnsi="Times New Roman" w:cs="Times New Roman"/>
                <w:b/>
                <w:sz w:val="24"/>
                <w:szCs w:val="24"/>
                <w:lang w:eastAsia="pt-BR"/>
              </w:rPr>
              <w:t xml:space="preserve">SIGAA ou </w:t>
            </w:r>
            <w:proofErr w:type="spellStart"/>
            <w:r w:rsidRPr="00137E0B">
              <w:rPr>
                <w:rFonts w:ascii="Times New Roman" w:hAnsi="Times New Roman" w:cs="Times New Roman"/>
                <w:b/>
                <w:sz w:val="24"/>
                <w:szCs w:val="24"/>
                <w:lang w:eastAsia="pt-BR"/>
              </w:rPr>
              <w:t>Multiprova</w:t>
            </w:r>
            <w:proofErr w:type="spellEnd"/>
            <w:r w:rsidRPr="00137E0B">
              <w:rPr>
                <w:rFonts w:ascii="Times New Roman" w:hAnsi="Times New Roman" w:cs="Times New Roman"/>
                <w:b/>
                <w:color w:val="FF0000"/>
                <w:sz w:val="24"/>
                <w:szCs w:val="24"/>
                <w:lang w:eastAsia="pt-BR"/>
              </w:rPr>
              <w:t xml:space="preserve"> </w:t>
            </w:r>
          </w:p>
        </w:tc>
      </w:tr>
      <w:tr w:rsidR="003E2610" w:rsidRPr="00137E0B">
        <w:trPr>
          <w:trHeight w:val="485"/>
        </w:trPr>
        <w:tc>
          <w:tcPr>
            <w:tcW w:w="211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E2610" w:rsidRPr="00137E0B" w:rsidRDefault="00137E0B" w:rsidP="00E9182E">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20/12</w:t>
            </w:r>
            <w:r w:rsidR="00E9182E" w:rsidRPr="00137E0B">
              <w:rPr>
                <w:rFonts w:ascii="Times New Roman" w:hAnsi="Times New Roman" w:cs="Times New Roman"/>
                <w:b/>
                <w:sz w:val="24"/>
                <w:szCs w:val="24"/>
                <w:lang w:eastAsia="pt-BR"/>
              </w:rPr>
              <w:t>/21</w:t>
            </w:r>
          </w:p>
        </w:tc>
        <w:tc>
          <w:tcPr>
            <w:tcW w:w="1590" w:type="dxa"/>
            <w:tcBorders>
              <w:top w:val="nil"/>
              <w:left w:val="nil"/>
              <w:bottom w:val="single" w:sz="8" w:space="0" w:color="000000"/>
              <w:right w:val="single" w:sz="8" w:space="0" w:color="000000"/>
            </w:tcBorders>
            <w:tcMar>
              <w:top w:w="100" w:type="dxa"/>
              <w:left w:w="100" w:type="dxa"/>
              <w:bottom w:w="100" w:type="dxa"/>
              <w:right w:w="100" w:type="dxa"/>
            </w:tcMar>
          </w:tcPr>
          <w:p w:rsidR="003E2610" w:rsidRPr="00137E0B" w:rsidRDefault="00EE7413">
            <w:pPr>
              <w:spacing w:after="0" w:line="240" w:lineRule="auto"/>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 </w:t>
            </w:r>
            <w:proofErr w:type="gramStart"/>
            <w:r w:rsidR="00E9182E" w:rsidRPr="00137E0B">
              <w:rPr>
                <w:rFonts w:ascii="Times New Roman" w:hAnsi="Times New Roman" w:cs="Times New Roman"/>
                <w:b/>
                <w:sz w:val="24"/>
                <w:szCs w:val="24"/>
                <w:lang w:eastAsia="pt-BR"/>
              </w:rPr>
              <w:t>13:00</w:t>
            </w:r>
            <w:proofErr w:type="gramEnd"/>
          </w:p>
        </w:tc>
        <w:tc>
          <w:tcPr>
            <w:tcW w:w="2133" w:type="dxa"/>
            <w:tcBorders>
              <w:top w:val="nil"/>
              <w:left w:val="nil"/>
              <w:bottom w:val="single" w:sz="8" w:space="0" w:color="000000"/>
              <w:right w:val="single" w:sz="8" w:space="0" w:color="000000"/>
            </w:tcBorders>
            <w:tcMar>
              <w:top w:w="100" w:type="dxa"/>
              <w:left w:w="100" w:type="dxa"/>
              <w:bottom w:w="100" w:type="dxa"/>
              <w:right w:w="100" w:type="dxa"/>
            </w:tcMar>
          </w:tcPr>
          <w:p w:rsidR="003E2610" w:rsidRPr="00137E0B" w:rsidRDefault="00EE7413">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2ª Avaliação</w:t>
            </w:r>
          </w:p>
        </w:tc>
        <w:tc>
          <w:tcPr>
            <w:tcW w:w="3943" w:type="dxa"/>
            <w:tcBorders>
              <w:top w:val="nil"/>
              <w:left w:val="nil"/>
              <w:bottom w:val="single" w:sz="8" w:space="0" w:color="000000"/>
              <w:right w:val="single" w:sz="8" w:space="0" w:color="000000"/>
            </w:tcBorders>
            <w:tcMar>
              <w:top w:w="100" w:type="dxa"/>
              <w:left w:w="100" w:type="dxa"/>
              <w:bottom w:w="100" w:type="dxa"/>
              <w:right w:w="100" w:type="dxa"/>
            </w:tcMar>
          </w:tcPr>
          <w:p w:rsidR="003E2610" w:rsidRPr="00137E0B" w:rsidRDefault="00597BE6">
            <w:pPr>
              <w:spacing w:after="0" w:line="240" w:lineRule="auto"/>
              <w:jc w:val="center"/>
              <w:rPr>
                <w:rFonts w:ascii="Times New Roman" w:hAnsi="Times New Roman" w:cs="Times New Roman"/>
                <w:b/>
                <w:color w:val="FF0000"/>
                <w:sz w:val="24"/>
                <w:szCs w:val="24"/>
                <w:lang w:eastAsia="pt-BR"/>
              </w:rPr>
            </w:pPr>
            <w:r w:rsidRPr="00137E0B">
              <w:rPr>
                <w:rFonts w:ascii="Times New Roman" w:hAnsi="Times New Roman" w:cs="Times New Roman"/>
                <w:b/>
                <w:sz w:val="24"/>
                <w:szCs w:val="24"/>
                <w:lang w:eastAsia="pt-BR"/>
              </w:rPr>
              <w:t xml:space="preserve">SIGAA ou </w:t>
            </w:r>
            <w:proofErr w:type="spellStart"/>
            <w:r w:rsidRPr="00137E0B">
              <w:rPr>
                <w:rFonts w:ascii="Times New Roman" w:hAnsi="Times New Roman" w:cs="Times New Roman"/>
                <w:b/>
                <w:sz w:val="24"/>
                <w:szCs w:val="24"/>
                <w:lang w:eastAsia="pt-BR"/>
              </w:rPr>
              <w:t>Multiprova</w:t>
            </w:r>
            <w:proofErr w:type="spellEnd"/>
          </w:p>
        </w:tc>
      </w:tr>
      <w:tr w:rsidR="003E2610" w:rsidRPr="00137E0B">
        <w:trPr>
          <w:trHeight w:val="485"/>
        </w:trPr>
        <w:tc>
          <w:tcPr>
            <w:tcW w:w="211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E2610" w:rsidRPr="00137E0B" w:rsidRDefault="00137E0B" w:rsidP="00E9182E">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14/02/22</w:t>
            </w:r>
          </w:p>
        </w:tc>
        <w:tc>
          <w:tcPr>
            <w:tcW w:w="1590" w:type="dxa"/>
            <w:tcBorders>
              <w:top w:val="nil"/>
              <w:left w:val="nil"/>
              <w:bottom w:val="single" w:sz="8" w:space="0" w:color="000000"/>
              <w:right w:val="single" w:sz="8" w:space="0" w:color="000000"/>
            </w:tcBorders>
            <w:tcMar>
              <w:top w:w="100" w:type="dxa"/>
              <w:left w:w="100" w:type="dxa"/>
              <w:bottom w:w="100" w:type="dxa"/>
              <w:right w:w="100" w:type="dxa"/>
            </w:tcMar>
          </w:tcPr>
          <w:p w:rsidR="003E2610" w:rsidRPr="00137E0B" w:rsidRDefault="00EE7413">
            <w:pPr>
              <w:spacing w:after="0" w:line="240" w:lineRule="auto"/>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 xml:space="preserve"> </w:t>
            </w:r>
            <w:proofErr w:type="gramStart"/>
            <w:r w:rsidR="00E9182E" w:rsidRPr="00137E0B">
              <w:rPr>
                <w:rFonts w:ascii="Times New Roman" w:hAnsi="Times New Roman" w:cs="Times New Roman"/>
                <w:b/>
                <w:sz w:val="24"/>
                <w:szCs w:val="24"/>
                <w:lang w:eastAsia="pt-BR"/>
              </w:rPr>
              <w:t>13:00</w:t>
            </w:r>
            <w:proofErr w:type="gramEnd"/>
          </w:p>
        </w:tc>
        <w:tc>
          <w:tcPr>
            <w:tcW w:w="2133" w:type="dxa"/>
            <w:tcBorders>
              <w:top w:val="nil"/>
              <w:left w:val="nil"/>
              <w:bottom w:val="single" w:sz="8" w:space="0" w:color="000000"/>
              <w:right w:val="single" w:sz="8" w:space="0" w:color="000000"/>
            </w:tcBorders>
            <w:tcMar>
              <w:top w:w="100" w:type="dxa"/>
              <w:left w:w="100" w:type="dxa"/>
              <w:bottom w:w="100" w:type="dxa"/>
              <w:right w:w="100" w:type="dxa"/>
            </w:tcMar>
          </w:tcPr>
          <w:p w:rsidR="003E2610" w:rsidRPr="00137E0B" w:rsidRDefault="00EE7413">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3ª Avaliação</w:t>
            </w:r>
          </w:p>
        </w:tc>
        <w:tc>
          <w:tcPr>
            <w:tcW w:w="3943" w:type="dxa"/>
            <w:tcBorders>
              <w:top w:val="nil"/>
              <w:left w:val="nil"/>
              <w:bottom w:val="single" w:sz="8" w:space="0" w:color="000000"/>
              <w:right w:val="single" w:sz="8" w:space="0" w:color="000000"/>
            </w:tcBorders>
            <w:tcMar>
              <w:top w:w="100" w:type="dxa"/>
              <w:left w:w="100" w:type="dxa"/>
              <w:bottom w:w="100" w:type="dxa"/>
              <w:right w:w="100" w:type="dxa"/>
            </w:tcMar>
          </w:tcPr>
          <w:p w:rsidR="003E2610" w:rsidRPr="00137E0B" w:rsidRDefault="00597BE6">
            <w:pPr>
              <w:spacing w:after="0" w:line="240" w:lineRule="auto"/>
              <w:jc w:val="center"/>
              <w:rPr>
                <w:rFonts w:ascii="Times New Roman" w:hAnsi="Times New Roman" w:cs="Times New Roman"/>
                <w:b/>
                <w:color w:val="FF0000"/>
                <w:sz w:val="24"/>
                <w:szCs w:val="24"/>
                <w:lang w:eastAsia="pt-BR"/>
              </w:rPr>
            </w:pPr>
            <w:r w:rsidRPr="00137E0B">
              <w:rPr>
                <w:rFonts w:ascii="Times New Roman" w:hAnsi="Times New Roman" w:cs="Times New Roman"/>
                <w:b/>
                <w:sz w:val="24"/>
                <w:szCs w:val="24"/>
                <w:lang w:eastAsia="pt-BR"/>
              </w:rPr>
              <w:t xml:space="preserve">SIGAA ou </w:t>
            </w:r>
            <w:proofErr w:type="spellStart"/>
            <w:r w:rsidRPr="00137E0B">
              <w:rPr>
                <w:rFonts w:ascii="Times New Roman" w:hAnsi="Times New Roman" w:cs="Times New Roman"/>
                <w:b/>
                <w:sz w:val="24"/>
                <w:szCs w:val="24"/>
                <w:lang w:eastAsia="pt-BR"/>
              </w:rPr>
              <w:t>Multiprova</w:t>
            </w:r>
            <w:proofErr w:type="spellEnd"/>
          </w:p>
        </w:tc>
      </w:tr>
      <w:tr w:rsidR="003E2610" w:rsidRPr="00137E0B">
        <w:trPr>
          <w:trHeight w:val="485"/>
        </w:trPr>
        <w:tc>
          <w:tcPr>
            <w:tcW w:w="211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E2610" w:rsidRPr="00137E0B" w:rsidRDefault="00137E0B" w:rsidP="00137E0B">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lastRenderedPageBreak/>
              <w:t>16/02/22</w:t>
            </w:r>
          </w:p>
        </w:tc>
        <w:tc>
          <w:tcPr>
            <w:tcW w:w="1590" w:type="dxa"/>
            <w:tcBorders>
              <w:top w:val="nil"/>
              <w:left w:val="nil"/>
              <w:bottom w:val="single" w:sz="8" w:space="0" w:color="000000"/>
              <w:right w:val="single" w:sz="8" w:space="0" w:color="000000"/>
            </w:tcBorders>
            <w:tcMar>
              <w:top w:w="100" w:type="dxa"/>
              <w:left w:w="100" w:type="dxa"/>
              <w:bottom w:w="100" w:type="dxa"/>
              <w:right w:w="100" w:type="dxa"/>
            </w:tcMar>
          </w:tcPr>
          <w:p w:rsidR="003E2610" w:rsidRPr="00137E0B" w:rsidRDefault="00E9182E">
            <w:pPr>
              <w:spacing w:after="0" w:line="240" w:lineRule="auto"/>
              <w:rPr>
                <w:rFonts w:ascii="Times New Roman" w:hAnsi="Times New Roman" w:cs="Times New Roman"/>
                <w:b/>
                <w:sz w:val="24"/>
                <w:szCs w:val="24"/>
                <w:lang w:eastAsia="pt-BR"/>
              </w:rPr>
            </w:pPr>
            <w:proofErr w:type="gramStart"/>
            <w:r w:rsidRPr="00137E0B">
              <w:rPr>
                <w:rFonts w:ascii="Times New Roman" w:hAnsi="Times New Roman" w:cs="Times New Roman"/>
                <w:b/>
                <w:sz w:val="24"/>
                <w:szCs w:val="24"/>
                <w:lang w:eastAsia="pt-BR"/>
              </w:rPr>
              <w:t>13:00</w:t>
            </w:r>
            <w:proofErr w:type="gramEnd"/>
          </w:p>
        </w:tc>
        <w:tc>
          <w:tcPr>
            <w:tcW w:w="2133" w:type="dxa"/>
            <w:tcBorders>
              <w:top w:val="nil"/>
              <w:left w:val="nil"/>
              <w:bottom w:val="single" w:sz="8" w:space="0" w:color="000000"/>
              <w:right w:val="single" w:sz="8" w:space="0" w:color="000000"/>
            </w:tcBorders>
            <w:tcMar>
              <w:top w:w="100" w:type="dxa"/>
              <w:left w:w="100" w:type="dxa"/>
              <w:bottom w:w="100" w:type="dxa"/>
              <w:right w:w="100" w:type="dxa"/>
            </w:tcMar>
          </w:tcPr>
          <w:p w:rsidR="003E2610" w:rsidRPr="00137E0B" w:rsidRDefault="00EE7413">
            <w:pPr>
              <w:spacing w:after="0" w:line="240" w:lineRule="auto"/>
              <w:jc w:val="center"/>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Reposição</w:t>
            </w:r>
          </w:p>
        </w:tc>
        <w:tc>
          <w:tcPr>
            <w:tcW w:w="3943" w:type="dxa"/>
            <w:tcBorders>
              <w:top w:val="nil"/>
              <w:left w:val="nil"/>
              <w:bottom w:val="single" w:sz="8" w:space="0" w:color="000000"/>
              <w:right w:val="single" w:sz="8" w:space="0" w:color="000000"/>
            </w:tcBorders>
            <w:tcMar>
              <w:top w:w="100" w:type="dxa"/>
              <w:left w:w="100" w:type="dxa"/>
              <w:bottom w:w="100" w:type="dxa"/>
              <w:right w:w="100" w:type="dxa"/>
            </w:tcMar>
          </w:tcPr>
          <w:p w:rsidR="003E2610" w:rsidRPr="00137E0B" w:rsidRDefault="00597BE6">
            <w:pPr>
              <w:spacing w:after="0" w:line="240" w:lineRule="auto"/>
              <w:jc w:val="center"/>
              <w:rPr>
                <w:rFonts w:ascii="Times New Roman" w:hAnsi="Times New Roman" w:cs="Times New Roman"/>
                <w:b/>
                <w:color w:val="FF0000"/>
                <w:sz w:val="24"/>
                <w:szCs w:val="24"/>
                <w:lang w:eastAsia="pt-BR"/>
              </w:rPr>
            </w:pPr>
            <w:r w:rsidRPr="00137E0B">
              <w:rPr>
                <w:rFonts w:ascii="Times New Roman" w:hAnsi="Times New Roman" w:cs="Times New Roman"/>
                <w:b/>
                <w:sz w:val="24"/>
                <w:szCs w:val="24"/>
                <w:lang w:eastAsia="pt-BR"/>
              </w:rPr>
              <w:t xml:space="preserve">SIGAA ou </w:t>
            </w:r>
            <w:proofErr w:type="spellStart"/>
            <w:r w:rsidRPr="00137E0B">
              <w:rPr>
                <w:rFonts w:ascii="Times New Roman" w:hAnsi="Times New Roman" w:cs="Times New Roman"/>
                <w:b/>
                <w:sz w:val="24"/>
                <w:szCs w:val="24"/>
                <w:lang w:eastAsia="pt-BR"/>
              </w:rPr>
              <w:t>Multiprova</w:t>
            </w:r>
            <w:proofErr w:type="spellEnd"/>
          </w:p>
        </w:tc>
      </w:tr>
    </w:tbl>
    <w:p w:rsidR="003E2610" w:rsidRPr="00137E0B" w:rsidRDefault="003E2610">
      <w:pPr>
        <w:spacing w:after="0" w:line="240" w:lineRule="auto"/>
        <w:ind w:hanging="426"/>
        <w:rPr>
          <w:rFonts w:ascii="Times New Roman" w:eastAsia="Calibri" w:hAnsi="Times New Roman" w:cs="Times New Roman"/>
          <w:b/>
          <w:color w:val="000000"/>
          <w:sz w:val="24"/>
          <w:szCs w:val="24"/>
          <w:lang w:eastAsia="zh-CN" w:bidi="hi-IN"/>
        </w:rPr>
      </w:pPr>
    </w:p>
    <w:p w:rsidR="003E2610" w:rsidRPr="00137E0B" w:rsidRDefault="00EE7413">
      <w:pPr>
        <w:spacing w:after="0" w:line="240" w:lineRule="auto"/>
        <w:ind w:hanging="426"/>
        <w:rPr>
          <w:rFonts w:ascii="Times New Roman" w:eastAsia="Calibri" w:hAnsi="Times New Roman" w:cs="Times New Roman"/>
          <w:b/>
          <w:color w:val="000000"/>
          <w:sz w:val="24"/>
          <w:szCs w:val="24"/>
          <w:lang w:eastAsia="zh-CN" w:bidi="hi-IN"/>
        </w:rPr>
      </w:pPr>
      <w:r w:rsidRPr="00137E0B">
        <w:rPr>
          <w:rFonts w:ascii="Times New Roman" w:eastAsia="Calibri" w:hAnsi="Times New Roman" w:cs="Times New Roman"/>
          <w:b/>
          <w:color w:val="000000"/>
          <w:sz w:val="24"/>
          <w:szCs w:val="24"/>
          <w:lang w:eastAsia="zh-CN" w:bidi="hi-IN"/>
        </w:rPr>
        <w:t>REFERÊNCIAS BÁSICAS:</w:t>
      </w:r>
    </w:p>
    <w:p w:rsidR="00597BE6" w:rsidRPr="00137E0B" w:rsidRDefault="00597BE6">
      <w:pPr>
        <w:spacing w:after="0" w:line="240" w:lineRule="auto"/>
        <w:ind w:hanging="426"/>
        <w:rPr>
          <w:rFonts w:ascii="Times New Roman" w:eastAsia="Calibri" w:hAnsi="Times New Roman" w:cs="Times New Roman"/>
          <w:b/>
          <w:color w:val="000000"/>
          <w:sz w:val="24"/>
          <w:szCs w:val="24"/>
          <w:lang w:eastAsia="zh-CN" w:bidi="hi-IN"/>
        </w:rPr>
      </w:pPr>
    </w:p>
    <w:p w:rsidR="003E2610" w:rsidRPr="00137E0B" w:rsidRDefault="003E2610">
      <w:pPr>
        <w:spacing w:after="0" w:line="240" w:lineRule="auto"/>
        <w:ind w:hanging="426"/>
        <w:rPr>
          <w:rFonts w:ascii="Times New Roman" w:eastAsia="Calibri" w:hAnsi="Times New Roman" w:cs="Times New Roman"/>
          <w:color w:val="000000"/>
          <w:lang w:eastAsia="zh-CN" w:bidi="hi-IN"/>
        </w:rPr>
      </w:pPr>
    </w:p>
    <w:tbl>
      <w:tblPr>
        <w:tblStyle w:val="Style14"/>
        <w:tblW w:w="9782" w:type="dxa"/>
        <w:tblInd w:w="-436"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9782"/>
      </w:tblGrid>
      <w:tr w:rsidR="003E2610" w:rsidRPr="00137E0B">
        <w:trPr>
          <w:trHeight w:val="500"/>
        </w:trPr>
        <w:tc>
          <w:tcPr>
            <w:tcW w:w="978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E2610" w:rsidRPr="00137E0B" w:rsidRDefault="00EE7413">
            <w:pPr>
              <w:spacing w:after="0" w:line="240" w:lineRule="auto"/>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Descrição</w:t>
            </w:r>
          </w:p>
        </w:tc>
      </w:tr>
      <w:tr w:rsidR="003E2610" w:rsidRPr="00137E0B">
        <w:trPr>
          <w:trHeight w:val="560"/>
        </w:trPr>
        <w:tc>
          <w:tcPr>
            <w:tcW w:w="978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E2610" w:rsidRPr="00137E0B" w:rsidRDefault="00272B11" w:rsidP="00597BE6">
            <w:pPr>
              <w:rPr>
                <w:rFonts w:ascii="Times New Roman" w:hAnsi="Times New Roman" w:cs="Times New Roman"/>
              </w:rPr>
            </w:pPr>
            <w:hyperlink r:id="rId9" w:history="1">
              <w:r w:rsidR="00597BE6" w:rsidRPr="00137E0B">
                <w:rPr>
                  <w:rStyle w:val="15"/>
                </w:rPr>
                <w:t>http://portal.virtual.ufpb.br/biologia/novo_site/Biblioteca/Livro_2/1-Invertebrados_I.pdf</w:t>
              </w:r>
            </w:hyperlink>
            <w:proofErr w:type="gramStart"/>
            <w:r w:rsidR="00597BE6" w:rsidRPr="00137E0B">
              <w:rPr>
                <w:rFonts w:ascii="Times New Roman" w:hAnsi="Times New Roman" w:cs="Times New Roman"/>
              </w:rPr>
              <w:t xml:space="preserve">    </w:t>
            </w:r>
            <w:proofErr w:type="gramEnd"/>
            <w:r w:rsidR="00597BE6" w:rsidRPr="00137E0B">
              <w:rPr>
                <w:rFonts w:ascii="Times New Roman" w:hAnsi="Times New Roman" w:cs="Times New Roman"/>
              </w:rPr>
              <w:t>e em PDF</w:t>
            </w:r>
          </w:p>
        </w:tc>
      </w:tr>
      <w:tr w:rsidR="003E2610" w:rsidRPr="00137E0B">
        <w:trPr>
          <w:trHeight w:val="560"/>
        </w:trPr>
        <w:tc>
          <w:tcPr>
            <w:tcW w:w="978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97BE6" w:rsidRPr="00137E0B" w:rsidRDefault="00272B11" w:rsidP="00597BE6">
            <w:pPr>
              <w:rPr>
                <w:rFonts w:ascii="Times New Roman" w:hAnsi="Times New Roman" w:cs="Times New Roman"/>
              </w:rPr>
            </w:pPr>
            <w:hyperlink r:id="rId10" w:history="1">
              <w:r w:rsidR="00597BE6" w:rsidRPr="00137E0B">
                <w:rPr>
                  <w:rStyle w:val="15"/>
                </w:rPr>
                <w:t>https://educapes.capes.gov.br/bitstream/capes/431608/2/Livro_Ciencias%20Biologicas_Zoologia%20dos%20Invertebrados.pdf</w:t>
              </w:r>
            </w:hyperlink>
            <w:r w:rsidR="00597BE6" w:rsidRPr="00137E0B">
              <w:rPr>
                <w:rFonts w:ascii="Times New Roman" w:hAnsi="Times New Roman" w:cs="Times New Roman"/>
              </w:rPr>
              <w:t xml:space="preserve">         e em </w:t>
            </w:r>
            <w:proofErr w:type="gramStart"/>
            <w:r w:rsidR="00597BE6" w:rsidRPr="00137E0B">
              <w:rPr>
                <w:rFonts w:ascii="Times New Roman" w:hAnsi="Times New Roman" w:cs="Times New Roman"/>
              </w:rPr>
              <w:t>PDF</w:t>
            </w:r>
            <w:proofErr w:type="gramEnd"/>
          </w:p>
          <w:p w:rsidR="003E2610" w:rsidRPr="00137E0B" w:rsidRDefault="003E2610">
            <w:pPr>
              <w:spacing w:after="0" w:line="240" w:lineRule="auto"/>
              <w:rPr>
                <w:rFonts w:ascii="Times New Roman" w:hAnsi="Times New Roman" w:cs="Times New Roman"/>
                <w:sz w:val="20"/>
                <w:szCs w:val="20"/>
                <w:lang w:eastAsia="pt-BR"/>
              </w:rPr>
            </w:pPr>
          </w:p>
        </w:tc>
      </w:tr>
      <w:tr w:rsidR="003E2610" w:rsidRPr="00137E0B">
        <w:trPr>
          <w:trHeight w:val="575"/>
        </w:trPr>
        <w:tc>
          <w:tcPr>
            <w:tcW w:w="978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97BE6" w:rsidRPr="00137E0B" w:rsidRDefault="00272B11" w:rsidP="00597BE6">
            <w:pPr>
              <w:rPr>
                <w:rFonts w:ascii="Times New Roman" w:hAnsi="Times New Roman" w:cs="Times New Roman"/>
              </w:rPr>
            </w:pPr>
            <w:hyperlink r:id="rId11" w:history="1">
              <w:r w:rsidR="00597BE6" w:rsidRPr="00137E0B">
                <w:rPr>
                  <w:rStyle w:val="15"/>
                </w:rPr>
                <w:t>https://www.docsity.com/pt/zoologia-dos-invertebrados-6ed-ruppert/4905340/</w:t>
              </w:r>
            </w:hyperlink>
            <w:proofErr w:type="gramStart"/>
            <w:r w:rsidR="00597BE6" w:rsidRPr="00137E0B">
              <w:rPr>
                <w:rFonts w:ascii="Times New Roman" w:hAnsi="Times New Roman" w:cs="Times New Roman"/>
              </w:rPr>
              <w:t xml:space="preserve">   </w:t>
            </w:r>
            <w:proofErr w:type="gramEnd"/>
            <w:r w:rsidR="00597BE6" w:rsidRPr="00137E0B">
              <w:rPr>
                <w:rFonts w:ascii="Times New Roman" w:hAnsi="Times New Roman" w:cs="Times New Roman"/>
              </w:rPr>
              <w:t>e em PDF  livro em PDF</w:t>
            </w:r>
          </w:p>
          <w:p w:rsidR="003E2610" w:rsidRPr="00137E0B" w:rsidRDefault="003E2610">
            <w:pPr>
              <w:spacing w:after="0" w:line="240" w:lineRule="auto"/>
              <w:jc w:val="both"/>
              <w:rPr>
                <w:rFonts w:ascii="Times New Roman" w:hAnsi="Times New Roman" w:cs="Times New Roman"/>
                <w:sz w:val="20"/>
                <w:szCs w:val="20"/>
                <w:highlight w:val="white"/>
                <w:lang w:eastAsia="pt-BR"/>
              </w:rPr>
            </w:pPr>
          </w:p>
        </w:tc>
      </w:tr>
    </w:tbl>
    <w:p w:rsidR="003E2610" w:rsidRPr="00137E0B" w:rsidRDefault="003E2610">
      <w:pPr>
        <w:ind w:hanging="426"/>
        <w:rPr>
          <w:rFonts w:ascii="Times New Roman" w:eastAsia="Calibri" w:hAnsi="Times New Roman" w:cs="Times New Roman"/>
          <w:b/>
          <w:color w:val="000000"/>
          <w:sz w:val="24"/>
          <w:szCs w:val="24"/>
          <w:lang w:eastAsia="zh-CN" w:bidi="hi-IN"/>
        </w:rPr>
      </w:pPr>
    </w:p>
    <w:p w:rsidR="003E2610" w:rsidRPr="00137E0B" w:rsidRDefault="00EE7413">
      <w:pPr>
        <w:ind w:hanging="426"/>
        <w:rPr>
          <w:rFonts w:ascii="Times New Roman" w:hAnsi="Times New Roman" w:cs="Times New Roman"/>
          <w:b/>
          <w:sz w:val="24"/>
          <w:szCs w:val="24"/>
        </w:rPr>
      </w:pPr>
      <w:r w:rsidRPr="00137E0B">
        <w:rPr>
          <w:rFonts w:ascii="Times New Roman" w:eastAsia="Calibri" w:hAnsi="Times New Roman" w:cs="Times New Roman"/>
          <w:b/>
          <w:color w:val="000000"/>
          <w:sz w:val="24"/>
          <w:szCs w:val="24"/>
          <w:lang w:eastAsia="zh-CN" w:bidi="hi-IN"/>
        </w:rPr>
        <w:t>REFERÊNCIAS COMPLEMENTARES:</w:t>
      </w:r>
    </w:p>
    <w:tbl>
      <w:tblPr>
        <w:tblStyle w:val="Style15"/>
        <w:tblW w:w="9640" w:type="dxa"/>
        <w:tblInd w:w="-436"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9640"/>
      </w:tblGrid>
      <w:tr w:rsidR="003E2610" w:rsidRPr="00137E0B">
        <w:trPr>
          <w:trHeight w:val="500"/>
        </w:trPr>
        <w:tc>
          <w:tcPr>
            <w:tcW w:w="96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E2610" w:rsidRPr="00137E0B" w:rsidRDefault="00EE7413">
            <w:pPr>
              <w:spacing w:after="0" w:line="240" w:lineRule="auto"/>
              <w:rPr>
                <w:rFonts w:ascii="Times New Roman" w:hAnsi="Times New Roman" w:cs="Times New Roman"/>
                <w:b/>
                <w:sz w:val="24"/>
                <w:szCs w:val="24"/>
                <w:lang w:eastAsia="pt-BR"/>
              </w:rPr>
            </w:pPr>
            <w:r w:rsidRPr="00137E0B">
              <w:rPr>
                <w:rFonts w:ascii="Times New Roman" w:hAnsi="Times New Roman" w:cs="Times New Roman"/>
                <w:b/>
                <w:sz w:val="24"/>
                <w:szCs w:val="24"/>
                <w:lang w:eastAsia="pt-BR"/>
              </w:rPr>
              <w:t>Descrição</w:t>
            </w:r>
          </w:p>
        </w:tc>
      </w:tr>
      <w:tr w:rsidR="003E2610" w:rsidRPr="00137E0B">
        <w:trPr>
          <w:trHeight w:val="560"/>
        </w:trPr>
        <w:tc>
          <w:tcPr>
            <w:tcW w:w="96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97BE6" w:rsidRPr="00137E0B" w:rsidRDefault="00272B11" w:rsidP="00597BE6">
            <w:pPr>
              <w:rPr>
                <w:rFonts w:ascii="Times New Roman" w:hAnsi="Times New Roman" w:cs="Times New Roman"/>
              </w:rPr>
            </w:pPr>
            <w:hyperlink r:id="rId12" w:history="1">
              <w:r w:rsidR="00597BE6" w:rsidRPr="00137E0B">
                <w:rPr>
                  <w:rStyle w:val="15"/>
                </w:rPr>
                <w:t>https://www.scielo.br/</w:t>
              </w:r>
            </w:hyperlink>
            <w:r w:rsidR="00597BE6" w:rsidRPr="00137E0B">
              <w:rPr>
                <w:rFonts w:ascii="Times New Roman" w:hAnsi="Times New Roman" w:cs="Times New Roman"/>
              </w:rPr>
              <w:t xml:space="preserve"> </w:t>
            </w:r>
          </w:p>
          <w:p w:rsidR="00597BE6" w:rsidRPr="00137E0B" w:rsidRDefault="00272B11" w:rsidP="00597BE6">
            <w:pPr>
              <w:rPr>
                <w:rFonts w:ascii="Times New Roman" w:hAnsi="Times New Roman" w:cs="Times New Roman"/>
              </w:rPr>
            </w:pPr>
            <w:hyperlink r:id="rId13" w:history="1">
              <w:r w:rsidR="00597BE6" w:rsidRPr="00137E0B">
                <w:rPr>
                  <w:rStyle w:val="15"/>
                </w:rPr>
                <w:t>http://portal.virtual.ufpb.br/biologia/biblioteca.html</w:t>
              </w:r>
            </w:hyperlink>
            <w:r w:rsidR="00597BE6" w:rsidRPr="00137E0B">
              <w:rPr>
                <w:rFonts w:ascii="Times New Roman" w:hAnsi="Times New Roman" w:cs="Times New Roman"/>
              </w:rPr>
              <w:t xml:space="preserve"> </w:t>
            </w:r>
          </w:p>
          <w:p w:rsidR="00597BE6" w:rsidRPr="00137E0B" w:rsidRDefault="00272B11" w:rsidP="00597BE6">
            <w:pPr>
              <w:rPr>
                <w:rFonts w:ascii="Times New Roman" w:hAnsi="Times New Roman" w:cs="Times New Roman"/>
              </w:rPr>
            </w:pPr>
            <w:hyperlink r:id="rId14" w:history="1">
              <w:r w:rsidR="00597BE6" w:rsidRPr="00137E0B">
                <w:rPr>
                  <w:rStyle w:val="15"/>
                </w:rPr>
                <w:t>https://scholar.google.com.br/</w:t>
              </w:r>
            </w:hyperlink>
            <w:r w:rsidR="00597BE6" w:rsidRPr="00137E0B">
              <w:rPr>
                <w:rFonts w:ascii="Times New Roman" w:hAnsi="Times New Roman" w:cs="Times New Roman"/>
              </w:rPr>
              <w:t xml:space="preserve"> </w:t>
            </w:r>
          </w:p>
          <w:p w:rsidR="00597BE6" w:rsidRPr="00137E0B" w:rsidRDefault="00272B11" w:rsidP="00597BE6">
            <w:pPr>
              <w:rPr>
                <w:rFonts w:ascii="Times New Roman" w:hAnsi="Times New Roman" w:cs="Times New Roman"/>
              </w:rPr>
            </w:pPr>
            <w:hyperlink w:anchor="ecology" w:history="1">
              <w:r w:rsidR="00597BE6" w:rsidRPr="00137E0B">
                <w:rPr>
                  <w:rStyle w:val="15"/>
                </w:rPr>
                <w:t>https://pt.khanacademy.org/science/biology#ecology</w:t>
              </w:r>
            </w:hyperlink>
            <w:r w:rsidR="00597BE6" w:rsidRPr="00137E0B">
              <w:rPr>
                <w:rFonts w:ascii="Times New Roman" w:hAnsi="Times New Roman" w:cs="Times New Roman"/>
              </w:rPr>
              <w:t xml:space="preserve"> </w:t>
            </w:r>
          </w:p>
          <w:p w:rsidR="00597BE6" w:rsidRPr="00137E0B" w:rsidRDefault="00272B11" w:rsidP="00597BE6">
            <w:pPr>
              <w:rPr>
                <w:rFonts w:ascii="Times New Roman" w:hAnsi="Times New Roman" w:cs="Times New Roman"/>
              </w:rPr>
            </w:pPr>
            <w:hyperlink r:id="rId15" w:history="1">
              <w:r w:rsidR="00597BE6" w:rsidRPr="00137E0B">
                <w:rPr>
                  <w:rStyle w:val="15"/>
                </w:rPr>
                <w:t>www.africam.com</w:t>
              </w:r>
            </w:hyperlink>
            <w:r w:rsidR="00597BE6" w:rsidRPr="00137E0B">
              <w:rPr>
                <w:rFonts w:ascii="Times New Roman" w:hAnsi="Times New Roman" w:cs="Times New Roman"/>
              </w:rPr>
              <w:t xml:space="preserve"> </w:t>
            </w:r>
          </w:p>
          <w:p w:rsidR="00597BE6" w:rsidRPr="00137E0B" w:rsidRDefault="00272B11" w:rsidP="00597BE6">
            <w:pPr>
              <w:rPr>
                <w:rFonts w:ascii="Times New Roman" w:hAnsi="Times New Roman" w:cs="Times New Roman"/>
              </w:rPr>
            </w:pPr>
            <w:hyperlink r:id="rId16" w:history="1">
              <w:r w:rsidR="00597BE6" w:rsidRPr="00137E0B">
                <w:rPr>
                  <w:rStyle w:val="15"/>
                </w:rPr>
                <w:t>www.bronxzoo.com</w:t>
              </w:r>
            </w:hyperlink>
            <w:r w:rsidR="00597BE6" w:rsidRPr="00137E0B">
              <w:rPr>
                <w:rFonts w:ascii="Times New Roman" w:hAnsi="Times New Roman" w:cs="Times New Roman"/>
              </w:rPr>
              <w:t xml:space="preserve"> </w:t>
            </w:r>
          </w:p>
          <w:p w:rsidR="00597BE6" w:rsidRPr="00137E0B" w:rsidRDefault="00272B11" w:rsidP="00597BE6">
            <w:pPr>
              <w:rPr>
                <w:rFonts w:ascii="Times New Roman" w:hAnsi="Times New Roman" w:cs="Times New Roman"/>
              </w:rPr>
            </w:pPr>
            <w:hyperlink r:id="rId17" w:history="1">
              <w:r w:rsidR="00597BE6" w:rsidRPr="00137E0B">
                <w:rPr>
                  <w:rStyle w:val="15"/>
                </w:rPr>
                <w:t>http://lsb.syr.edu/projects/cyberzoo/</w:t>
              </w:r>
            </w:hyperlink>
            <w:r w:rsidR="00597BE6" w:rsidRPr="00137E0B">
              <w:rPr>
                <w:rFonts w:ascii="Times New Roman" w:hAnsi="Times New Roman" w:cs="Times New Roman"/>
              </w:rPr>
              <w:t xml:space="preserve"> </w:t>
            </w:r>
          </w:p>
          <w:p w:rsidR="00597BE6" w:rsidRPr="00137E0B" w:rsidRDefault="00272B11" w:rsidP="00597BE6">
            <w:pPr>
              <w:rPr>
                <w:rFonts w:ascii="Times New Roman" w:hAnsi="Times New Roman" w:cs="Times New Roman"/>
              </w:rPr>
            </w:pPr>
            <w:hyperlink r:id="rId18" w:history="1">
              <w:r w:rsidR="00597BE6" w:rsidRPr="00137E0B">
                <w:rPr>
                  <w:rStyle w:val="15"/>
                </w:rPr>
                <w:t>www.zoo-hannover.de</w:t>
              </w:r>
            </w:hyperlink>
            <w:r w:rsidR="00597BE6" w:rsidRPr="00137E0B">
              <w:rPr>
                <w:rFonts w:ascii="Times New Roman" w:hAnsi="Times New Roman" w:cs="Times New Roman"/>
              </w:rPr>
              <w:t xml:space="preserve"> </w:t>
            </w:r>
          </w:p>
          <w:p w:rsidR="00597BE6" w:rsidRPr="00137E0B" w:rsidRDefault="00272B11" w:rsidP="00597BE6">
            <w:pPr>
              <w:rPr>
                <w:rFonts w:ascii="Times New Roman" w:hAnsi="Times New Roman" w:cs="Times New Roman"/>
              </w:rPr>
            </w:pPr>
            <w:hyperlink r:id="rId19" w:history="1">
              <w:r w:rsidR="00597BE6" w:rsidRPr="00137E0B">
                <w:rPr>
                  <w:rStyle w:val="15"/>
                </w:rPr>
                <w:t>http://members.xoom.com/intertotal/f0700001.html</w:t>
              </w:r>
            </w:hyperlink>
            <w:r w:rsidR="00597BE6" w:rsidRPr="00137E0B">
              <w:rPr>
                <w:rFonts w:ascii="Times New Roman" w:hAnsi="Times New Roman" w:cs="Times New Roman"/>
              </w:rPr>
              <w:t xml:space="preserve"> </w:t>
            </w:r>
          </w:p>
          <w:p w:rsidR="00597BE6" w:rsidRPr="00137E0B" w:rsidRDefault="00272B11" w:rsidP="00597BE6">
            <w:pPr>
              <w:rPr>
                <w:rFonts w:ascii="Times New Roman" w:hAnsi="Times New Roman" w:cs="Times New Roman"/>
              </w:rPr>
            </w:pPr>
            <w:hyperlink r:id="rId20" w:history="1">
              <w:r w:rsidR="00597BE6" w:rsidRPr="00137E0B">
                <w:rPr>
                  <w:rStyle w:val="15"/>
                </w:rPr>
                <w:t>www.onsafari.com</w:t>
              </w:r>
            </w:hyperlink>
            <w:r w:rsidR="00597BE6" w:rsidRPr="00137E0B">
              <w:rPr>
                <w:rFonts w:ascii="Times New Roman" w:hAnsi="Times New Roman" w:cs="Times New Roman"/>
              </w:rPr>
              <w:t xml:space="preserve"> </w:t>
            </w:r>
          </w:p>
          <w:p w:rsidR="00597BE6" w:rsidRPr="00137E0B" w:rsidRDefault="00272B11" w:rsidP="00597BE6">
            <w:pPr>
              <w:rPr>
                <w:rFonts w:ascii="Times New Roman" w:hAnsi="Times New Roman" w:cs="Times New Roman"/>
              </w:rPr>
            </w:pPr>
            <w:hyperlink r:id="rId21" w:history="1">
              <w:r w:rsidR="00597BE6" w:rsidRPr="00137E0B">
                <w:rPr>
                  <w:rStyle w:val="15"/>
                </w:rPr>
                <w:t>www.rio.rj.gov.br/riozoo/</w:t>
              </w:r>
            </w:hyperlink>
            <w:r w:rsidR="00597BE6" w:rsidRPr="00137E0B">
              <w:rPr>
                <w:rFonts w:ascii="Times New Roman" w:hAnsi="Times New Roman" w:cs="Times New Roman"/>
              </w:rPr>
              <w:t xml:space="preserve"> </w:t>
            </w:r>
          </w:p>
          <w:p w:rsidR="00597BE6" w:rsidRPr="00137E0B" w:rsidRDefault="00272B11" w:rsidP="00597BE6">
            <w:pPr>
              <w:rPr>
                <w:rFonts w:ascii="Times New Roman" w:hAnsi="Times New Roman" w:cs="Times New Roman"/>
              </w:rPr>
            </w:pPr>
            <w:hyperlink r:id="rId22" w:history="1">
              <w:r w:rsidR="00597BE6" w:rsidRPr="00137E0B">
                <w:rPr>
                  <w:rStyle w:val="15"/>
                </w:rPr>
                <w:t>www.sandiegozoo.com/</w:t>
              </w:r>
            </w:hyperlink>
            <w:r w:rsidR="00597BE6" w:rsidRPr="00137E0B">
              <w:rPr>
                <w:rFonts w:ascii="Times New Roman" w:hAnsi="Times New Roman" w:cs="Times New Roman"/>
              </w:rPr>
              <w:t xml:space="preserve"> </w:t>
            </w:r>
          </w:p>
          <w:p w:rsidR="00597BE6" w:rsidRPr="00137E0B" w:rsidRDefault="00272B11" w:rsidP="00597BE6">
            <w:pPr>
              <w:rPr>
                <w:rFonts w:ascii="Times New Roman" w:hAnsi="Times New Roman" w:cs="Times New Roman"/>
              </w:rPr>
            </w:pPr>
            <w:hyperlink r:id="rId23" w:history="1">
              <w:r w:rsidR="00597BE6" w:rsidRPr="00137E0B">
                <w:rPr>
                  <w:rStyle w:val="15"/>
                </w:rPr>
                <w:t>http://netvet.wustl.edu/e-zoo.htm</w:t>
              </w:r>
            </w:hyperlink>
            <w:r w:rsidR="00597BE6" w:rsidRPr="00137E0B">
              <w:rPr>
                <w:rFonts w:ascii="Times New Roman" w:hAnsi="Times New Roman" w:cs="Times New Roman"/>
              </w:rPr>
              <w:t xml:space="preserve"> </w:t>
            </w:r>
          </w:p>
          <w:p w:rsidR="00597BE6" w:rsidRPr="00137E0B" w:rsidRDefault="00272B11" w:rsidP="00597BE6">
            <w:pPr>
              <w:rPr>
                <w:rFonts w:ascii="Times New Roman" w:hAnsi="Times New Roman" w:cs="Times New Roman"/>
              </w:rPr>
            </w:pPr>
            <w:hyperlink r:id="rId24" w:history="1">
              <w:r w:rsidR="00597BE6" w:rsidRPr="00137E0B">
                <w:rPr>
                  <w:rStyle w:val="15"/>
                </w:rPr>
                <w:t>http://lazoo.org/</w:t>
              </w:r>
            </w:hyperlink>
            <w:r w:rsidR="00597BE6" w:rsidRPr="00137E0B">
              <w:rPr>
                <w:rFonts w:ascii="Times New Roman" w:hAnsi="Times New Roman" w:cs="Times New Roman"/>
              </w:rPr>
              <w:t xml:space="preserve"> </w:t>
            </w:r>
          </w:p>
          <w:p w:rsidR="00597BE6" w:rsidRPr="00137E0B" w:rsidRDefault="00272B11" w:rsidP="00597BE6">
            <w:pPr>
              <w:rPr>
                <w:rFonts w:ascii="Times New Roman" w:hAnsi="Times New Roman" w:cs="Times New Roman"/>
              </w:rPr>
            </w:pPr>
            <w:hyperlink r:id="rId25" w:history="1">
              <w:r w:rsidR="00597BE6" w:rsidRPr="00137E0B">
                <w:rPr>
                  <w:rStyle w:val="15"/>
                </w:rPr>
                <w:t>www.zoo.org.au</w:t>
              </w:r>
            </w:hyperlink>
            <w:r w:rsidR="00597BE6" w:rsidRPr="00137E0B">
              <w:rPr>
                <w:rFonts w:ascii="Times New Roman" w:hAnsi="Times New Roman" w:cs="Times New Roman"/>
              </w:rPr>
              <w:t xml:space="preserve"> </w:t>
            </w:r>
          </w:p>
          <w:p w:rsidR="00597BE6" w:rsidRPr="00137E0B" w:rsidRDefault="00272B11" w:rsidP="00597BE6">
            <w:pPr>
              <w:rPr>
                <w:rFonts w:ascii="Times New Roman" w:hAnsi="Times New Roman" w:cs="Times New Roman"/>
              </w:rPr>
            </w:pPr>
            <w:hyperlink r:id="rId26" w:history="1">
              <w:r w:rsidR="00597BE6" w:rsidRPr="00137E0B">
                <w:rPr>
                  <w:rStyle w:val="15"/>
                </w:rPr>
                <w:t>www.belizezoo.org</w:t>
              </w:r>
            </w:hyperlink>
            <w:r w:rsidR="00597BE6" w:rsidRPr="00137E0B">
              <w:rPr>
                <w:rFonts w:ascii="Times New Roman" w:hAnsi="Times New Roman" w:cs="Times New Roman"/>
              </w:rPr>
              <w:t xml:space="preserve"> </w:t>
            </w:r>
          </w:p>
          <w:p w:rsidR="00597BE6" w:rsidRPr="00137E0B" w:rsidRDefault="00272B11" w:rsidP="00597BE6">
            <w:pPr>
              <w:rPr>
                <w:rFonts w:ascii="Times New Roman" w:hAnsi="Times New Roman" w:cs="Times New Roman"/>
              </w:rPr>
            </w:pPr>
            <w:hyperlink r:id="rId27" w:history="1">
              <w:r w:rsidR="00597BE6" w:rsidRPr="00137E0B">
                <w:rPr>
                  <w:rStyle w:val="15"/>
                </w:rPr>
                <w:t>www.zoobrasilia.org.br/</w:t>
              </w:r>
            </w:hyperlink>
            <w:r w:rsidR="00597BE6" w:rsidRPr="00137E0B">
              <w:rPr>
                <w:rFonts w:ascii="Times New Roman" w:hAnsi="Times New Roman" w:cs="Times New Roman"/>
              </w:rPr>
              <w:t xml:space="preserve"> </w:t>
            </w:r>
          </w:p>
          <w:p w:rsidR="00597BE6" w:rsidRPr="00137E0B" w:rsidRDefault="00272B11" w:rsidP="00597BE6">
            <w:pPr>
              <w:rPr>
                <w:rFonts w:ascii="Times New Roman" w:hAnsi="Times New Roman" w:cs="Times New Roman"/>
              </w:rPr>
            </w:pPr>
            <w:hyperlink r:id="rId28" w:history="1">
              <w:r w:rsidR="00597BE6" w:rsidRPr="00137E0B">
                <w:rPr>
                  <w:rStyle w:val="15"/>
                </w:rPr>
                <w:t>www.blv.com.br/org/zoo/</w:t>
              </w:r>
            </w:hyperlink>
            <w:r w:rsidR="00597BE6" w:rsidRPr="00137E0B">
              <w:rPr>
                <w:rFonts w:ascii="Times New Roman" w:hAnsi="Times New Roman" w:cs="Times New Roman"/>
              </w:rPr>
              <w:t xml:space="preserve"> </w:t>
            </w:r>
          </w:p>
          <w:p w:rsidR="003E2610" w:rsidRPr="00137E0B" w:rsidRDefault="00272B11" w:rsidP="00597BE6">
            <w:pPr>
              <w:rPr>
                <w:rFonts w:ascii="Times New Roman" w:hAnsi="Times New Roman" w:cs="Times New Roman"/>
              </w:rPr>
            </w:pPr>
            <w:hyperlink r:id="rId29" w:history="1">
              <w:r w:rsidR="00597BE6" w:rsidRPr="00137E0B">
                <w:rPr>
                  <w:rStyle w:val="15"/>
                </w:rPr>
                <w:t>www.zoologico.com.br</w:t>
              </w:r>
            </w:hyperlink>
          </w:p>
        </w:tc>
      </w:tr>
    </w:tbl>
    <w:p w:rsidR="003E2610" w:rsidRPr="00137E0B" w:rsidRDefault="003E2610">
      <w:pPr>
        <w:rPr>
          <w:rFonts w:ascii="Times New Roman" w:hAnsi="Times New Roman" w:cs="Times New Roman"/>
        </w:rPr>
      </w:pPr>
    </w:p>
    <w:p w:rsidR="003E2610" w:rsidRPr="00137E0B" w:rsidRDefault="003E2610">
      <w:pPr>
        <w:rPr>
          <w:rFonts w:ascii="Times New Roman" w:hAnsi="Times New Roman" w:cs="Times New Roman"/>
        </w:rPr>
      </w:pPr>
    </w:p>
    <w:p w:rsidR="003E2610" w:rsidRPr="00137E0B" w:rsidRDefault="003E2610">
      <w:pPr>
        <w:rPr>
          <w:rFonts w:ascii="Times New Roman" w:hAnsi="Times New Roman" w:cs="Times New Roman"/>
        </w:rPr>
      </w:pPr>
    </w:p>
    <w:p w:rsidR="003E2610" w:rsidRPr="00137E0B" w:rsidRDefault="003E2610">
      <w:pPr>
        <w:rPr>
          <w:rFonts w:ascii="Times New Roman" w:hAnsi="Times New Roman" w:cs="Times New Roman"/>
        </w:rPr>
      </w:pPr>
    </w:p>
    <w:p w:rsidR="003E2610" w:rsidRPr="00137E0B" w:rsidRDefault="003E2610">
      <w:pPr>
        <w:rPr>
          <w:rFonts w:ascii="Times New Roman" w:hAnsi="Times New Roman" w:cs="Times New Roman"/>
        </w:rPr>
      </w:pPr>
    </w:p>
    <w:p w:rsidR="003E2610" w:rsidRPr="00137E0B" w:rsidRDefault="003E2610">
      <w:pPr>
        <w:rPr>
          <w:rFonts w:ascii="Times New Roman" w:hAnsi="Times New Roman" w:cs="Times New Roman"/>
        </w:rPr>
      </w:pPr>
    </w:p>
    <w:p w:rsidR="003E2610" w:rsidRDefault="003E2610"/>
    <w:p w:rsidR="003E2610" w:rsidRDefault="003E2610"/>
    <w:p w:rsidR="003E2610" w:rsidRDefault="003E2610"/>
    <w:sectPr w:rsidR="003E2610">
      <w:headerReference w:type="default" r:id="rId30"/>
      <w:footerReference w:type="default" r:id="rId31"/>
      <w:pgSz w:w="11906" w:h="16838"/>
      <w:pgMar w:top="709" w:right="1134" w:bottom="1276" w:left="1701" w:header="1701" w:footer="1134"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B11" w:rsidRDefault="00272B11">
      <w:pPr>
        <w:spacing w:line="240" w:lineRule="auto"/>
      </w:pPr>
      <w:r>
        <w:separator/>
      </w:r>
    </w:p>
  </w:endnote>
  <w:endnote w:type="continuationSeparator" w:id="0">
    <w:p w:rsidR="00272B11" w:rsidRDefault="00272B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610" w:rsidRDefault="003E2610">
    <w:pPr>
      <w:pStyle w:val="Rodap"/>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B11" w:rsidRDefault="00272B11">
      <w:pPr>
        <w:spacing w:after="0" w:line="240" w:lineRule="auto"/>
      </w:pPr>
      <w:r>
        <w:separator/>
      </w:r>
    </w:p>
  </w:footnote>
  <w:footnote w:type="continuationSeparator" w:id="0">
    <w:p w:rsidR="00272B11" w:rsidRDefault="00272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610" w:rsidRDefault="003E2610">
    <w:pPr>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589"/>
    <w:rsid w:val="00030998"/>
    <w:rsid w:val="00052E8F"/>
    <w:rsid w:val="00065C67"/>
    <w:rsid w:val="000754E6"/>
    <w:rsid w:val="000B4B23"/>
    <w:rsid w:val="000D1C84"/>
    <w:rsid w:val="0011370D"/>
    <w:rsid w:val="00133203"/>
    <w:rsid w:val="00137E0B"/>
    <w:rsid w:val="00151140"/>
    <w:rsid w:val="00157F2A"/>
    <w:rsid w:val="00166CA6"/>
    <w:rsid w:val="0019050F"/>
    <w:rsid w:val="001C15ED"/>
    <w:rsid w:val="001C5AB5"/>
    <w:rsid w:val="001C77CF"/>
    <w:rsid w:val="001E07EF"/>
    <w:rsid w:val="002010CF"/>
    <w:rsid w:val="00230DB4"/>
    <w:rsid w:val="0023444B"/>
    <w:rsid w:val="00234584"/>
    <w:rsid w:val="00246AC9"/>
    <w:rsid w:val="00250526"/>
    <w:rsid w:val="00272B11"/>
    <w:rsid w:val="0027755A"/>
    <w:rsid w:val="002A2556"/>
    <w:rsid w:val="002D2388"/>
    <w:rsid w:val="002F34D1"/>
    <w:rsid w:val="002F5798"/>
    <w:rsid w:val="003349F0"/>
    <w:rsid w:val="00350589"/>
    <w:rsid w:val="003514B1"/>
    <w:rsid w:val="00362E42"/>
    <w:rsid w:val="00393185"/>
    <w:rsid w:val="003A2F8A"/>
    <w:rsid w:val="003E2610"/>
    <w:rsid w:val="00407EF5"/>
    <w:rsid w:val="0041222B"/>
    <w:rsid w:val="00413DA0"/>
    <w:rsid w:val="00420711"/>
    <w:rsid w:val="00424F3B"/>
    <w:rsid w:val="00434802"/>
    <w:rsid w:val="00470446"/>
    <w:rsid w:val="00485FE0"/>
    <w:rsid w:val="00495D27"/>
    <w:rsid w:val="004C6220"/>
    <w:rsid w:val="004C6480"/>
    <w:rsid w:val="004D7B59"/>
    <w:rsid w:val="004E146A"/>
    <w:rsid w:val="00506767"/>
    <w:rsid w:val="00514A1C"/>
    <w:rsid w:val="00535168"/>
    <w:rsid w:val="00537C03"/>
    <w:rsid w:val="005448F3"/>
    <w:rsid w:val="005871D8"/>
    <w:rsid w:val="0059703C"/>
    <w:rsid w:val="00597BE6"/>
    <w:rsid w:val="005A56F8"/>
    <w:rsid w:val="005B3AE7"/>
    <w:rsid w:val="005C72F0"/>
    <w:rsid w:val="005C79DA"/>
    <w:rsid w:val="005D6D46"/>
    <w:rsid w:val="00626495"/>
    <w:rsid w:val="00633C21"/>
    <w:rsid w:val="00640868"/>
    <w:rsid w:val="0064238E"/>
    <w:rsid w:val="006562E8"/>
    <w:rsid w:val="006A5EFA"/>
    <w:rsid w:val="006B06D8"/>
    <w:rsid w:val="006E135C"/>
    <w:rsid w:val="006E2AF2"/>
    <w:rsid w:val="006E49D4"/>
    <w:rsid w:val="00711998"/>
    <w:rsid w:val="0071424C"/>
    <w:rsid w:val="007432FB"/>
    <w:rsid w:val="007443A0"/>
    <w:rsid w:val="00751762"/>
    <w:rsid w:val="00767C1D"/>
    <w:rsid w:val="00770D2B"/>
    <w:rsid w:val="00777A4D"/>
    <w:rsid w:val="007C1D93"/>
    <w:rsid w:val="007C3F30"/>
    <w:rsid w:val="007C61C8"/>
    <w:rsid w:val="007D4204"/>
    <w:rsid w:val="0081356C"/>
    <w:rsid w:val="00815478"/>
    <w:rsid w:val="00821C14"/>
    <w:rsid w:val="00826F35"/>
    <w:rsid w:val="00830A2E"/>
    <w:rsid w:val="008316EC"/>
    <w:rsid w:val="00837E05"/>
    <w:rsid w:val="0084528E"/>
    <w:rsid w:val="00846479"/>
    <w:rsid w:val="00862627"/>
    <w:rsid w:val="00862D1E"/>
    <w:rsid w:val="00890B72"/>
    <w:rsid w:val="008A5AE2"/>
    <w:rsid w:val="008B255C"/>
    <w:rsid w:val="008D3553"/>
    <w:rsid w:val="008E4B70"/>
    <w:rsid w:val="008F40F5"/>
    <w:rsid w:val="009042C7"/>
    <w:rsid w:val="00915714"/>
    <w:rsid w:val="00916B8C"/>
    <w:rsid w:val="00930699"/>
    <w:rsid w:val="00931FDD"/>
    <w:rsid w:val="00943EB5"/>
    <w:rsid w:val="00950E33"/>
    <w:rsid w:val="009B65B9"/>
    <w:rsid w:val="009B67E5"/>
    <w:rsid w:val="009D26D9"/>
    <w:rsid w:val="00A5137B"/>
    <w:rsid w:val="00A57E0F"/>
    <w:rsid w:val="00A73F1C"/>
    <w:rsid w:val="00A76339"/>
    <w:rsid w:val="00A83C01"/>
    <w:rsid w:val="00A903BD"/>
    <w:rsid w:val="00AA31A3"/>
    <w:rsid w:val="00AB4E70"/>
    <w:rsid w:val="00AD598B"/>
    <w:rsid w:val="00AD5D01"/>
    <w:rsid w:val="00AE1385"/>
    <w:rsid w:val="00AF0FA9"/>
    <w:rsid w:val="00AF2B74"/>
    <w:rsid w:val="00B16496"/>
    <w:rsid w:val="00B21D18"/>
    <w:rsid w:val="00B222E5"/>
    <w:rsid w:val="00B27932"/>
    <w:rsid w:val="00B27E99"/>
    <w:rsid w:val="00B530EE"/>
    <w:rsid w:val="00B80DC2"/>
    <w:rsid w:val="00B93B86"/>
    <w:rsid w:val="00BA37CF"/>
    <w:rsid w:val="00BF71C2"/>
    <w:rsid w:val="00BF794B"/>
    <w:rsid w:val="00C11628"/>
    <w:rsid w:val="00C20C9B"/>
    <w:rsid w:val="00C2417C"/>
    <w:rsid w:val="00C34EF4"/>
    <w:rsid w:val="00CB001F"/>
    <w:rsid w:val="00CD3024"/>
    <w:rsid w:val="00D21337"/>
    <w:rsid w:val="00D2716A"/>
    <w:rsid w:val="00D31B8A"/>
    <w:rsid w:val="00D35368"/>
    <w:rsid w:val="00D41F85"/>
    <w:rsid w:val="00D533E1"/>
    <w:rsid w:val="00D60F3E"/>
    <w:rsid w:val="00D92101"/>
    <w:rsid w:val="00DB09A4"/>
    <w:rsid w:val="00DE6B9A"/>
    <w:rsid w:val="00E00EDD"/>
    <w:rsid w:val="00E25884"/>
    <w:rsid w:val="00E31978"/>
    <w:rsid w:val="00E37F64"/>
    <w:rsid w:val="00E637F1"/>
    <w:rsid w:val="00E81770"/>
    <w:rsid w:val="00E9182E"/>
    <w:rsid w:val="00EA25DE"/>
    <w:rsid w:val="00EE3264"/>
    <w:rsid w:val="00EE7413"/>
    <w:rsid w:val="00EF6469"/>
    <w:rsid w:val="00F35C11"/>
    <w:rsid w:val="00F364C0"/>
    <w:rsid w:val="00F46DC4"/>
    <w:rsid w:val="00F51442"/>
    <w:rsid w:val="00F5722C"/>
    <w:rsid w:val="00F73A0F"/>
    <w:rsid w:val="00F73BF0"/>
    <w:rsid w:val="00F84BE8"/>
    <w:rsid w:val="00FA65C0"/>
    <w:rsid w:val="00FD49C1"/>
    <w:rsid w:val="00FE25C2"/>
    <w:rsid w:val="00FE69E8"/>
    <w:rsid w:val="00FE6A3E"/>
    <w:rsid w:val="18D92858"/>
    <w:rsid w:val="7F8E53C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1"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Ttulo2">
    <w:name w:val="heading 2"/>
    <w:basedOn w:val="Normal"/>
    <w:next w:val="Normal"/>
    <w:link w:val="Ttulo2Char"/>
    <w:uiPriority w:val="1"/>
    <w:qFormat/>
    <w:pPr>
      <w:widowControl w:val="0"/>
      <w:spacing w:after="0" w:line="240" w:lineRule="auto"/>
      <w:ind w:left="182"/>
      <w:outlineLvl w:val="1"/>
    </w:pPr>
    <w:rPr>
      <w:rFonts w:ascii="Calibri" w:eastAsia="Calibri" w:hAnsi="Calibri" w:cs="Calibri"/>
      <w:b/>
      <w:bCs/>
      <w:sz w:val="21"/>
      <w:szCs w:val="21"/>
      <w:lang w:val="en-US"/>
    </w:rPr>
  </w:style>
  <w:style w:type="paragraph" w:styleId="Ttulo3">
    <w:name w:val="heading 3"/>
    <w:basedOn w:val="Normal"/>
    <w:next w:val="Normal"/>
    <w:link w:val="Ttulo3Char"/>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themeColor="hyperlink"/>
      <w:u w:val="single"/>
    </w:rPr>
  </w:style>
  <w:style w:type="paragraph" w:styleId="Corpodetexto">
    <w:name w:val="Body Text"/>
    <w:basedOn w:val="Normal"/>
    <w:link w:val="CorpodetextoChar"/>
    <w:uiPriority w:val="1"/>
    <w:qFormat/>
    <w:pPr>
      <w:widowControl w:val="0"/>
      <w:autoSpaceDE w:val="0"/>
      <w:autoSpaceDN w:val="0"/>
      <w:spacing w:after="0" w:line="240" w:lineRule="auto"/>
    </w:pPr>
    <w:rPr>
      <w:rFonts w:ascii="Times New Roman" w:eastAsia="Times New Roman" w:hAnsi="Times New Roman" w:cs="Times New Roman"/>
      <w:b/>
      <w:bCs/>
      <w:sz w:val="24"/>
      <w:szCs w:val="24"/>
      <w:lang w:val="pt-PT" w:eastAsia="pt-PT" w:bidi="pt-PT"/>
    </w:rPr>
  </w:style>
  <w:style w:type="paragraph" w:styleId="Cabealho">
    <w:name w:val="header"/>
    <w:basedOn w:val="Normal"/>
    <w:link w:val="CabealhoChar"/>
    <w:uiPriority w:val="99"/>
    <w:unhideWhenUsed/>
    <w:qFormat/>
    <w:pPr>
      <w:tabs>
        <w:tab w:val="center" w:pos="4252"/>
        <w:tab w:val="right" w:pos="8504"/>
      </w:tabs>
      <w:spacing w:after="0" w:line="240" w:lineRule="auto"/>
    </w:pPr>
    <w:rPr>
      <w:rFonts w:ascii="Calibri" w:eastAsia="Times New Roman" w:hAnsi="Calibri" w:cs="Times New Roman"/>
      <w:lang w:eastAsia="pt-BR"/>
    </w:rPr>
  </w:style>
  <w:style w:type="paragraph" w:styleId="Rodap">
    <w:name w:val="footer"/>
    <w:basedOn w:val="Normal"/>
    <w:link w:val="RodapChar"/>
    <w:uiPriority w:val="99"/>
    <w:unhideWhenUsed/>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pPr>
      <w:spacing w:after="0" w:line="240" w:lineRule="auto"/>
    </w:pPr>
    <w:rPr>
      <w:rFonts w:ascii="Tahoma" w:hAnsi="Tahoma" w:cs="Tahoma"/>
      <w:sz w:val="16"/>
      <w:szCs w:val="16"/>
    </w:rPr>
  </w:style>
  <w:style w:type="paragraph" w:customStyle="1" w:styleId="Contedodoquadro">
    <w:name w:val="Conteúdo do quadro"/>
    <w:basedOn w:val="Normal"/>
    <w:qFormat/>
    <w:rPr>
      <w:rFonts w:ascii="Calibri" w:eastAsia="Calibri" w:hAnsi="Calibri" w:cs="Calibri"/>
      <w:lang w:eastAsia="zh-CN" w:bidi="hi-IN"/>
    </w:rPr>
  </w:style>
  <w:style w:type="character" w:customStyle="1" w:styleId="TextodebaloChar">
    <w:name w:val="Texto de balão Char"/>
    <w:basedOn w:val="Fontepargpadro"/>
    <w:link w:val="Textodebalo"/>
    <w:uiPriority w:val="99"/>
    <w:semiHidden/>
    <w:qFormat/>
    <w:rPr>
      <w:rFonts w:ascii="Tahoma" w:hAnsi="Tahoma" w:cs="Tahoma"/>
      <w:sz w:val="16"/>
      <w:szCs w:val="16"/>
    </w:rPr>
  </w:style>
  <w:style w:type="character" w:customStyle="1" w:styleId="CabealhoChar">
    <w:name w:val="Cabeçalho Char"/>
    <w:basedOn w:val="Fontepargpadro"/>
    <w:link w:val="Cabealho"/>
    <w:uiPriority w:val="99"/>
    <w:qFormat/>
    <w:rPr>
      <w:rFonts w:ascii="Calibri" w:eastAsia="Times New Roman" w:hAnsi="Calibri" w:cs="Times New Roman"/>
      <w:lang w:eastAsia="pt-BR"/>
    </w:rPr>
  </w:style>
  <w:style w:type="character" w:customStyle="1" w:styleId="RodapChar">
    <w:name w:val="Rodapé Char"/>
    <w:basedOn w:val="Fontepargpadro"/>
    <w:link w:val="Rodap"/>
    <w:uiPriority w:val="99"/>
  </w:style>
  <w:style w:type="paragraph" w:styleId="PargrafodaLista">
    <w:name w:val="List Paragraph"/>
    <w:basedOn w:val="Normal"/>
    <w:uiPriority w:val="34"/>
    <w:qFormat/>
    <w:pPr>
      <w:ind w:left="720"/>
      <w:contextualSpacing/>
    </w:pPr>
  </w:style>
  <w:style w:type="character" w:customStyle="1" w:styleId="Ttulo2Char">
    <w:name w:val="Título 2 Char"/>
    <w:basedOn w:val="Fontepargpadro"/>
    <w:link w:val="Ttulo2"/>
    <w:uiPriority w:val="1"/>
    <w:rPr>
      <w:rFonts w:ascii="Calibri" w:eastAsia="Calibri" w:hAnsi="Calibri" w:cs="Calibri"/>
      <w:b/>
      <w:bCs/>
      <w:sz w:val="21"/>
      <w:szCs w:val="21"/>
      <w:lang w:val="en-US"/>
    </w:rPr>
  </w:style>
  <w:style w:type="character" w:customStyle="1" w:styleId="CorpodetextoChar">
    <w:name w:val="Corpo de texto Char"/>
    <w:basedOn w:val="Fontepargpadro"/>
    <w:link w:val="Corpodetexto"/>
    <w:uiPriority w:val="1"/>
    <w:qFormat/>
    <w:rPr>
      <w:rFonts w:ascii="Times New Roman" w:eastAsia="Times New Roman" w:hAnsi="Times New Roman" w:cs="Times New Roman"/>
      <w:b/>
      <w:bCs/>
      <w:sz w:val="24"/>
      <w:szCs w:val="24"/>
      <w:lang w:val="pt-PT" w:eastAsia="pt-PT" w:bidi="pt-PT"/>
    </w:rPr>
  </w:style>
  <w:style w:type="paragraph" w:customStyle="1" w:styleId="TableParagraph">
    <w:name w:val="Table Paragraph"/>
    <w:basedOn w:val="Normal"/>
    <w:uiPriority w:val="1"/>
    <w:qFormat/>
    <w:pPr>
      <w:widowControl w:val="0"/>
      <w:autoSpaceDE w:val="0"/>
      <w:autoSpaceDN w:val="0"/>
      <w:spacing w:after="0" w:line="240" w:lineRule="auto"/>
    </w:pPr>
    <w:rPr>
      <w:rFonts w:ascii="Times New Roman" w:eastAsia="Times New Roman" w:hAnsi="Times New Roman" w:cs="Times New Roman"/>
      <w:lang w:val="pt-PT" w:eastAsia="pt-PT" w:bidi="pt-PT"/>
    </w:rPr>
  </w:style>
  <w:style w:type="character" w:customStyle="1" w:styleId="tmjy2d">
    <w:name w:val="tmjy2d"/>
    <w:basedOn w:val="Fontepargpadro"/>
    <w:qFormat/>
  </w:style>
  <w:style w:type="character" w:customStyle="1" w:styleId="lcoouc">
    <w:name w:val="lcoouc"/>
    <w:basedOn w:val="Fontepargpadro"/>
    <w:qFormat/>
  </w:style>
  <w:style w:type="character" w:customStyle="1" w:styleId="v2zkv">
    <w:name w:val="v2zkv"/>
    <w:basedOn w:val="Fontepargpadro"/>
    <w:qFormat/>
  </w:style>
  <w:style w:type="character" w:customStyle="1" w:styleId="lawve">
    <w:name w:val="lawve"/>
    <w:basedOn w:val="Fontepargpadro"/>
    <w:qFormat/>
  </w:style>
  <w:style w:type="character" w:customStyle="1" w:styleId="Ttulo3Char">
    <w:name w:val="Título 3 Char"/>
    <w:basedOn w:val="Fontepargpadro"/>
    <w:link w:val="Ttulo3"/>
    <w:uiPriority w:val="9"/>
    <w:qFormat/>
    <w:rPr>
      <w:rFonts w:asciiTheme="majorHAnsi" w:eastAsiaTheme="majorEastAsia" w:hAnsiTheme="majorHAnsi" w:cstheme="majorBidi"/>
      <w:b/>
      <w:bCs/>
      <w:color w:val="4F81BD" w:themeColor="accent1"/>
    </w:rPr>
  </w:style>
  <w:style w:type="table" w:customStyle="1" w:styleId="Style12">
    <w:name w:val="_Style 12"/>
    <w:basedOn w:val="Tabelanormal"/>
    <w:qFormat/>
    <w:rPr>
      <w:rFonts w:ascii="Arial" w:eastAsia="Arial" w:hAnsi="Arial" w:cs="Arial"/>
    </w:rPr>
    <w:tblPr>
      <w:tblInd w:w="0" w:type="dxa"/>
      <w:tblCellMar>
        <w:top w:w="100" w:type="dxa"/>
        <w:left w:w="100" w:type="dxa"/>
        <w:bottom w:w="100" w:type="dxa"/>
        <w:right w:w="100" w:type="dxa"/>
      </w:tblCellMar>
    </w:tblPr>
  </w:style>
  <w:style w:type="table" w:customStyle="1" w:styleId="Style13">
    <w:name w:val="_Style 13"/>
    <w:basedOn w:val="Tabelanormal"/>
    <w:qFormat/>
    <w:rPr>
      <w:rFonts w:ascii="Arial" w:eastAsia="Arial" w:hAnsi="Arial" w:cs="Arial"/>
    </w:rPr>
    <w:tblPr>
      <w:tblInd w:w="0" w:type="dxa"/>
      <w:tblCellMar>
        <w:top w:w="100" w:type="dxa"/>
        <w:left w:w="100" w:type="dxa"/>
        <w:bottom w:w="100" w:type="dxa"/>
        <w:right w:w="100" w:type="dxa"/>
      </w:tblCellMar>
    </w:tblPr>
  </w:style>
  <w:style w:type="table" w:customStyle="1" w:styleId="Style14">
    <w:name w:val="_Style 14"/>
    <w:basedOn w:val="Tabelanormal"/>
    <w:qFormat/>
    <w:rPr>
      <w:rFonts w:ascii="Arial" w:eastAsia="Arial" w:hAnsi="Arial" w:cs="Arial"/>
    </w:rPr>
    <w:tblPr>
      <w:tblInd w:w="0" w:type="dxa"/>
      <w:tblCellMar>
        <w:top w:w="100" w:type="dxa"/>
        <w:left w:w="100" w:type="dxa"/>
        <w:bottom w:w="100" w:type="dxa"/>
        <w:right w:w="100" w:type="dxa"/>
      </w:tblCellMar>
    </w:tblPr>
  </w:style>
  <w:style w:type="table" w:customStyle="1" w:styleId="Style15">
    <w:name w:val="_Style 15"/>
    <w:basedOn w:val="Tabelanormal"/>
    <w:qFormat/>
    <w:rPr>
      <w:rFonts w:ascii="Arial" w:eastAsia="Arial" w:hAnsi="Arial" w:cs="Arial"/>
    </w:rPr>
    <w:tblPr>
      <w:tblInd w:w="0" w:type="dxa"/>
      <w:tblCellMar>
        <w:top w:w="100" w:type="dxa"/>
        <w:left w:w="100" w:type="dxa"/>
        <w:bottom w:w="100" w:type="dxa"/>
        <w:right w:w="100" w:type="dxa"/>
      </w:tblCellMar>
    </w:tblPr>
  </w:style>
  <w:style w:type="character" w:customStyle="1" w:styleId="15">
    <w:name w:val="15"/>
    <w:basedOn w:val="Fontepargpadro"/>
    <w:rsid w:val="00597BE6"/>
    <w:rPr>
      <w:rFonts w:ascii="Times New Roman" w:hAnsi="Times New Roman" w:cs="Times New Roman" w:hint="default"/>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1"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Ttulo2">
    <w:name w:val="heading 2"/>
    <w:basedOn w:val="Normal"/>
    <w:next w:val="Normal"/>
    <w:link w:val="Ttulo2Char"/>
    <w:uiPriority w:val="1"/>
    <w:qFormat/>
    <w:pPr>
      <w:widowControl w:val="0"/>
      <w:spacing w:after="0" w:line="240" w:lineRule="auto"/>
      <w:ind w:left="182"/>
      <w:outlineLvl w:val="1"/>
    </w:pPr>
    <w:rPr>
      <w:rFonts w:ascii="Calibri" w:eastAsia="Calibri" w:hAnsi="Calibri" w:cs="Calibri"/>
      <w:b/>
      <w:bCs/>
      <w:sz w:val="21"/>
      <w:szCs w:val="21"/>
      <w:lang w:val="en-US"/>
    </w:rPr>
  </w:style>
  <w:style w:type="paragraph" w:styleId="Ttulo3">
    <w:name w:val="heading 3"/>
    <w:basedOn w:val="Normal"/>
    <w:next w:val="Normal"/>
    <w:link w:val="Ttulo3Char"/>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themeColor="hyperlink"/>
      <w:u w:val="single"/>
    </w:rPr>
  </w:style>
  <w:style w:type="paragraph" w:styleId="Corpodetexto">
    <w:name w:val="Body Text"/>
    <w:basedOn w:val="Normal"/>
    <w:link w:val="CorpodetextoChar"/>
    <w:uiPriority w:val="1"/>
    <w:qFormat/>
    <w:pPr>
      <w:widowControl w:val="0"/>
      <w:autoSpaceDE w:val="0"/>
      <w:autoSpaceDN w:val="0"/>
      <w:spacing w:after="0" w:line="240" w:lineRule="auto"/>
    </w:pPr>
    <w:rPr>
      <w:rFonts w:ascii="Times New Roman" w:eastAsia="Times New Roman" w:hAnsi="Times New Roman" w:cs="Times New Roman"/>
      <w:b/>
      <w:bCs/>
      <w:sz w:val="24"/>
      <w:szCs w:val="24"/>
      <w:lang w:val="pt-PT" w:eastAsia="pt-PT" w:bidi="pt-PT"/>
    </w:rPr>
  </w:style>
  <w:style w:type="paragraph" w:styleId="Cabealho">
    <w:name w:val="header"/>
    <w:basedOn w:val="Normal"/>
    <w:link w:val="CabealhoChar"/>
    <w:uiPriority w:val="99"/>
    <w:unhideWhenUsed/>
    <w:qFormat/>
    <w:pPr>
      <w:tabs>
        <w:tab w:val="center" w:pos="4252"/>
        <w:tab w:val="right" w:pos="8504"/>
      </w:tabs>
      <w:spacing w:after="0" w:line="240" w:lineRule="auto"/>
    </w:pPr>
    <w:rPr>
      <w:rFonts w:ascii="Calibri" w:eastAsia="Times New Roman" w:hAnsi="Calibri" w:cs="Times New Roman"/>
      <w:lang w:eastAsia="pt-BR"/>
    </w:rPr>
  </w:style>
  <w:style w:type="paragraph" w:styleId="Rodap">
    <w:name w:val="footer"/>
    <w:basedOn w:val="Normal"/>
    <w:link w:val="RodapChar"/>
    <w:uiPriority w:val="99"/>
    <w:unhideWhenUsed/>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pPr>
      <w:spacing w:after="0" w:line="240" w:lineRule="auto"/>
    </w:pPr>
    <w:rPr>
      <w:rFonts w:ascii="Tahoma" w:hAnsi="Tahoma" w:cs="Tahoma"/>
      <w:sz w:val="16"/>
      <w:szCs w:val="16"/>
    </w:rPr>
  </w:style>
  <w:style w:type="paragraph" w:customStyle="1" w:styleId="Contedodoquadro">
    <w:name w:val="Conteúdo do quadro"/>
    <w:basedOn w:val="Normal"/>
    <w:qFormat/>
    <w:rPr>
      <w:rFonts w:ascii="Calibri" w:eastAsia="Calibri" w:hAnsi="Calibri" w:cs="Calibri"/>
      <w:lang w:eastAsia="zh-CN" w:bidi="hi-IN"/>
    </w:rPr>
  </w:style>
  <w:style w:type="character" w:customStyle="1" w:styleId="TextodebaloChar">
    <w:name w:val="Texto de balão Char"/>
    <w:basedOn w:val="Fontepargpadro"/>
    <w:link w:val="Textodebalo"/>
    <w:uiPriority w:val="99"/>
    <w:semiHidden/>
    <w:qFormat/>
    <w:rPr>
      <w:rFonts w:ascii="Tahoma" w:hAnsi="Tahoma" w:cs="Tahoma"/>
      <w:sz w:val="16"/>
      <w:szCs w:val="16"/>
    </w:rPr>
  </w:style>
  <w:style w:type="character" w:customStyle="1" w:styleId="CabealhoChar">
    <w:name w:val="Cabeçalho Char"/>
    <w:basedOn w:val="Fontepargpadro"/>
    <w:link w:val="Cabealho"/>
    <w:uiPriority w:val="99"/>
    <w:qFormat/>
    <w:rPr>
      <w:rFonts w:ascii="Calibri" w:eastAsia="Times New Roman" w:hAnsi="Calibri" w:cs="Times New Roman"/>
      <w:lang w:eastAsia="pt-BR"/>
    </w:rPr>
  </w:style>
  <w:style w:type="character" w:customStyle="1" w:styleId="RodapChar">
    <w:name w:val="Rodapé Char"/>
    <w:basedOn w:val="Fontepargpadro"/>
    <w:link w:val="Rodap"/>
    <w:uiPriority w:val="99"/>
  </w:style>
  <w:style w:type="paragraph" w:styleId="PargrafodaLista">
    <w:name w:val="List Paragraph"/>
    <w:basedOn w:val="Normal"/>
    <w:uiPriority w:val="34"/>
    <w:qFormat/>
    <w:pPr>
      <w:ind w:left="720"/>
      <w:contextualSpacing/>
    </w:pPr>
  </w:style>
  <w:style w:type="character" w:customStyle="1" w:styleId="Ttulo2Char">
    <w:name w:val="Título 2 Char"/>
    <w:basedOn w:val="Fontepargpadro"/>
    <w:link w:val="Ttulo2"/>
    <w:uiPriority w:val="1"/>
    <w:rPr>
      <w:rFonts w:ascii="Calibri" w:eastAsia="Calibri" w:hAnsi="Calibri" w:cs="Calibri"/>
      <w:b/>
      <w:bCs/>
      <w:sz w:val="21"/>
      <w:szCs w:val="21"/>
      <w:lang w:val="en-US"/>
    </w:rPr>
  </w:style>
  <w:style w:type="character" w:customStyle="1" w:styleId="CorpodetextoChar">
    <w:name w:val="Corpo de texto Char"/>
    <w:basedOn w:val="Fontepargpadro"/>
    <w:link w:val="Corpodetexto"/>
    <w:uiPriority w:val="1"/>
    <w:qFormat/>
    <w:rPr>
      <w:rFonts w:ascii="Times New Roman" w:eastAsia="Times New Roman" w:hAnsi="Times New Roman" w:cs="Times New Roman"/>
      <w:b/>
      <w:bCs/>
      <w:sz w:val="24"/>
      <w:szCs w:val="24"/>
      <w:lang w:val="pt-PT" w:eastAsia="pt-PT" w:bidi="pt-PT"/>
    </w:rPr>
  </w:style>
  <w:style w:type="paragraph" w:customStyle="1" w:styleId="TableParagraph">
    <w:name w:val="Table Paragraph"/>
    <w:basedOn w:val="Normal"/>
    <w:uiPriority w:val="1"/>
    <w:qFormat/>
    <w:pPr>
      <w:widowControl w:val="0"/>
      <w:autoSpaceDE w:val="0"/>
      <w:autoSpaceDN w:val="0"/>
      <w:spacing w:after="0" w:line="240" w:lineRule="auto"/>
    </w:pPr>
    <w:rPr>
      <w:rFonts w:ascii="Times New Roman" w:eastAsia="Times New Roman" w:hAnsi="Times New Roman" w:cs="Times New Roman"/>
      <w:lang w:val="pt-PT" w:eastAsia="pt-PT" w:bidi="pt-PT"/>
    </w:rPr>
  </w:style>
  <w:style w:type="character" w:customStyle="1" w:styleId="tmjy2d">
    <w:name w:val="tmjy2d"/>
    <w:basedOn w:val="Fontepargpadro"/>
    <w:qFormat/>
  </w:style>
  <w:style w:type="character" w:customStyle="1" w:styleId="lcoouc">
    <w:name w:val="lcoouc"/>
    <w:basedOn w:val="Fontepargpadro"/>
    <w:qFormat/>
  </w:style>
  <w:style w:type="character" w:customStyle="1" w:styleId="v2zkv">
    <w:name w:val="v2zkv"/>
    <w:basedOn w:val="Fontepargpadro"/>
    <w:qFormat/>
  </w:style>
  <w:style w:type="character" w:customStyle="1" w:styleId="lawve">
    <w:name w:val="lawve"/>
    <w:basedOn w:val="Fontepargpadro"/>
    <w:qFormat/>
  </w:style>
  <w:style w:type="character" w:customStyle="1" w:styleId="Ttulo3Char">
    <w:name w:val="Título 3 Char"/>
    <w:basedOn w:val="Fontepargpadro"/>
    <w:link w:val="Ttulo3"/>
    <w:uiPriority w:val="9"/>
    <w:qFormat/>
    <w:rPr>
      <w:rFonts w:asciiTheme="majorHAnsi" w:eastAsiaTheme="majorEastAsia" w:hAnsiTheme="majorHAnsi" w:cstheme="majorBidi"/>
      <w:b/>
      <w:bCs/>
      <w:color w:val="4F81BD" w:themeColor="accent1"/>
    </w:rPr>
  </w:style>
  <w:style w:type="table" w:customStyle="1" w:styleId="Style12">
    <w:name w:val="_Style 12"/>
    <w:basedOn w:val="Tabelanormal"/>
    <w:qFormat/>
    <w:rPr>
      <w:rFonts w:ascii="Arial" w:eastAsia="Arial" w:hAnsi="Arial" w:cs="Arial"/>
    </w:rPr>
    <w:tblPr>
      <w:tblInd w:w="0" w:type="dxa"/>
      <w:tblCellMar>
        <w:top w:w="100" w:type="dxa"/>
        <w:left w:w="100" w:type="dxa"/>
        <w:bottom w:w="100" w:type="dxa"/>
        <w:right w:w="100" w:type="dxa"/>
      </w:tblCellMar>
    </w:tblPr>
  </w:style>
  <w:style w:type="table" w:customStyle="1" w:styleId="Style13">
    <w:name w:val="_Style 13"/>
    <w:basedOn w:val="Tabelanormal"/>
    <w:qFormat/>
    <w:rPr>
      <w:rFonts w:ascii="Arial" w:eastAsia="Arial" w:hAnsi="Arial" w:cs="Arial"/>
    </w:rPr>
    <w:tblPr>
      <w:tblInd w:w="0" w:type="dxa"/>
      <w:tblCellMar>
        <w:top w:w="100" w:type="dxa"/>
        <w:left w:w="100" w:type="dxa"/>
        <w:bottom w:w="100" w:type="dxa"/>
        <w:right w:w="100" w:type="dxa"/>
      </w:tblCellMar>
    </w:tblPr>
  </w:style>
  <w:style w:type="table" w:customStyle="1" w:styleId="Style14">
    <w:name w:val="_Style 14"/>
    <w:basedOn w:val="Tabelanormal"/>
    <w:qFormat/>
    <w:rPr>
      <w:rFonts w:ascii="Arial" w:eastAsia="Arial" w:hAnsi="Arial" w:cs="Arial"/>
    </w:rPr>
    <w:tblPr>
      <w:tblInd w:w="0" w:type="dxa"/>
      <w:tblCellMar>
        <w:top w:w="100" w:type="dxa"/>
        <w:left w:w="100" w:type="dxa"/>
        <w:bottom w:w="100" w:type="dxa"/>
        <w:right w:w="100" w:type="dxa"/>
      </w:tblCellMar>
    </w:tblPr>
  </w:style>
  <w:style w:type="table" w:customStyle="1" w:styleId="Style15">
    <w:name w:val="_Style 15"/>
    <w:basedOn w:val="Tabelanormal"/>
    <w:qFormat/>
    <w:rPr>
      <w:rFonts w:ascii="Arial" w:eastAsia="Arial" w:hAnsi="Arial" w:cs="Arial"/>
    </w:rPr>
    <w:tblPr>
      <w:tblInd w:w="0" w:type="dxa"/>
      <w:tblCellMar>
        <w:top w:w="100" w:type="dxa"/>
        <w:left w:w="100" w:type="dxa"/>
        <w:bottom w:w="100" w:type="dxa"/>
        <w:right w:w="100" w:type="dxa"/>
      </w:tblCellMar>
    </w:tblPr>
  </w:style>
  <w:style w:type="character" w:customStyle="1" w:styleId="15">
    <w:name w:val="15"/>
    <w:basedOn w:val="Fontepargpadro"/>
    <w:rsid w:val="00597BE6"/>
    <w:rPr>
      <w:rFonts w:ascii="Times New Roman" w:hAnsi="Times New Roman" w:cs="Times New Roman" w:hint="default"/>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32548">
      <w:bodyDiv w:val="1"/>
      <w:marLeft w:val="0"/>
      <w:marRight w:val="0"/>
      <w:marTop w:val="0"/>
      <w:marBottom w:val="0"/>
      <w:divBdr>
        <w:top w:val="none" w:sz="0" w:space="0" w:color="auto"/>
        <w:left w:val="none" w:sz="0" w:space="0" w:color="auto"/>
        <w:bottom w:val="none" w:sz="0" w:space="0" w:color="auto"/>
        <w:right w:val="none" w:sz="0" w:space="0" w:color="auto"/>
      </w:divBdr>
    </w:div>
    <w:div w:id="175271986">
      <w:bodyDiv w:val="1"/>
      <w:marLeft w:val="0"/>
      <w:marRight w:val="0"/>
      <w:marTop w:val="0"/>
      <w:marBottom w:val="0"/>
      <w:divBdr>
        <w:top w:val="none" w:sz="0" w:space="0" w:color="auto"/>
        <w:left w:val="none" w:sz="0" w:space="0" w:color="auto"/>
        <w:bottom w:val="none" w:sz="0" w:space="0" w:color="auto"/>
        <w:right w:val="none" w:sz="0" w:space="0" w:color="auto"/>
      </w:divBdr>
    </w:div>
    <w:div w:id="276832693">
      <w:bodyDiv w:val="1"/>
      <w:marLeft w:val="0"/>
      <w:marRight w:val="0"/>
      <w:marTop w:val="0"/>
      <w:marBottom w:val="0"/>
      <w:divBdr>
        <w:top w:val="none" w:sz="0" w:space="0" w:color="auto"/>
        <w:left w:val="none" w:sz="0" w:space="0" w:color="auto"/>
        <w:bottom w:val="none" w:sz="0" w:space="0" w:color="auto"/>
        <w:right w:val="none" w:sz="0" w:space="0" w:color="auto"/>
      </w:divBdr>
    </w:div>
    <w:div w:id="482158020">
      <w:bodyDiv w:val="1"/>
      <w:marLeft w:val="0"/>
      <w:marRight w:val="0"/>
      <w:marTop w:val="0"/>
      <w:marBottom w:val="0"/>
      <w:divBdr>
        <w:top w:val="none" w:sz="0" w:space="0" w:color="auto"/>
        <w:left w:val="none" w:sz="0" w:space="0" w:color="auto"/>
        <w:bottom w:val="none" w:sz="0" w:space="0" w:color="auto"/>
        <w:right w:val="none" w:sz="0" w:space="0" w:color="auto"/>
      </w:divBdr>
    </w:div>
    <w:div w:id="962076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ortal.virtual.ufpb.br/biologia/biblioteca.html" TargetMode="External"/><Relationship Id="rId18" Type="http://schemas.openxmlformats.org/officeDocument/2006/relationships/hyperlink" Target="http://www.zoo-hannover.de" TargetMode="External"/><Relationship Id="rId26" Type="http://schemas.openxmlformats.org/officeDocument/2006/relationships/hyperlink" Target="http://www.belizezoo.org" TargetMode="External"/><Relationship Id="rId3" Type="http://schemas.microsoft.com/office/2007/relationships/stylesWithEffects" Target="stylesWithEffects.xml"/><Relationship Id="rId21" Type="http://schemas.openxmlformats.org/officeDocument/2006/relationships/hyperlink" Target="http://www.rio.rj.gov.br/riozoo/" TargetMode="External"/><Relationship Id="rId7" Type="http://schemas.openxmlformats.org/officeDocument/2006/relationships/endnotes" Target="endnotes.xml"/><Relationship Id="rId12" Type="http://schemas.openxmlformats.org/officeDocument/2006/relationships/hyperlink" Target="https://www.scielo.br/" TargetMode="External"/><Relationship Id="rId17" Type="http://schemas.openxmlformats.org/officeDocument/2006/relationships/hyperlink" Target="http://lsb.syr.edu/projects/cyberzoo/" TargetMode="External"/><Relationship Id="rId25" Type="http://schemas.openxmlformats.org/officeDocument/2006/relationships/hyperlink" Target="http://www.zoo.org.a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bronxzoo.com" TargetMode="External"/><Relationship Id="rId20" Type="http://schemas.openxmlformats.org/officeDocument/2006/relationships/hyperlink" Target="http://www.onsafari.com" TargetMode="External"/><Relationship Id="rId29" Type="http://schemas.openxmlformats.org/officeDocument/2006/relationships/hyperlink" Target="http://www.zoologico.com.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ocsity.com/pt/zoologia-dos-invertebrados-6ed-ruppert/4905340/" TargetMode="External"/><Relationship Id="rId24" Type="http://schemas.openxmlformats.org/officeDocument/2006/relationships/hyperlink" Target="http://lazoo.org/"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fricam.com" TargetMode="External"/><Relationship Id="rId23" Type="http://schemas.openxmlformats.org/officeDocument/2006/relationships/hyperlink" Target="http://netvet.wustl.edu/e-zoo.htm" TargetMode="External"/><Relationship Id="rId28" Type="http://schemas.openxmlformats.org/officeDocument/2006/relationships/hyperlink" Target="http://www.blv.com.br/org/zoo/" TargetMode="External"/><Relationship Id="rId10" Type="http://schemas.openxmlformats.org/officeDocument/2006/relationships/hyperlink" Target="https://educapes.capes.gov.br/bitstream/capes/431608/2/Livro_Ciencias%20Biologicas_Zoologia%20dos%20Invertebrados.pdf" TargetMode="External"/><Relationship Id="rId19" Type="http://schemas.openxmlformats.org/officeDocument/2006/relationships/hyperlink" Target="http://members.xoom.com/intertotal/f0700001.htm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virtual.ufpb.br/biologia/novo_site/Biblioteca/Livro_2/1-Invertebrados_I.pdf" TargetMode="External"/><Relationship Id="rId14" Type="http://schemas.openxmlformats.org/officeDocument/2006/relationships/hyperlink" Target="https://scholar.google.com.br/" TargetMode="External"/><Relationship Id="rId22" Type="http://schemas.openxmlformats.org/officeDocument/2006/relationships/hyperlink" Target="http://www.sandiegozoo.com/" TargetMode="External"/><Relationship Id="rId27" Type="http://schemas.openxmlformats.org/officeDocument/2006/relationships/hyperlink" Target="http://www.zoobrasilia.org.br/" TargetMode="External"/><Relationship Id="rId30"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1687</Words>
  <Characters>9116</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José Francisco</dc:creator>
  <cp:lastModifiedBy>Coord de Zootecnia</cp:lastModifiedBy>
  <cp:revision>2</cp:revision>
  <cp:lastPrinted>2020-07-27T04:11:00Z</cp:lastPrinted>
  <dcterms:created xsi:type="dcterms:W3CDTF">2021-09-20T12:54:00Z</dcterms:created>
  <dcterms:modified xsi:type="dcterms:W3CDTF">2021-09-20T12:54:00Z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1046-11.2.0.10101</vt:lpwstr>
  </property>
</Properties>
</file>